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FF02" w14:textId="77777777" w:rsidR="00B03FEC" w:rsidRPr="00497393" w:rsidRDefault="00B03FEC" w:rsidP="00B03FEC">
      <w:pPr>
        <w:keepNext/>
        <w:spacing w:after="0" w:line="240" w:lineRule="auto"/>
        <w:ind w:firstLine="720"/>
        <w:jc w:val="center"/>
        <w:outlineLvl w:val="1"/>
        <w:rPr>
          <w:rFonts w:ascii="Times New Roman" w:eastAsia="Times New Roman" w:hAnsi="Times New Roman"/>
          <w:b/>
          <w:sz w:val="36"/>
          <w:szCs w:val="26"/>
          <w:u w:val="single"/>
        </w:rPr>
      </w:pPr>
      <w:bookmarkStart w:id="0" w:name="_GoBack"/>
      <w:bookmarkEnd w:id="0"/>
      <w:r>
        <w:rPr>
          <w:rFonts w:ascii="Times New Roman" w:eastAsia="Times New Roman" w:hAnsi="Times New Roman"/>
          <w:b/>
          <w:sz w:val="36"/>
          <w:szCs w:val="26"/>
          <w:u w:val="single"/>
        </w:rPr>
        <w:t>(Šiuo metu galiojantys) ROKIŠKIO</w:t>
      </w:r>
      <w:r w:rsidRPr="00497393">
        <w:rPr>
          <w:rFonts w:ascii="Times New Roman" w:eastAsia="Times New Roman" w:hAnsi="Times New Roman"/>
          <w:b/>
          <w:sz w:val="36"/>
          <w:szCs w:val="26"/>
          <w:u w:val="single"/>
        </w:rPr>
        <w:t xml:space="preserve"> RAJONO SAVIVALDYBĖ</w:t>
      </w:r>
    </w:p>
    <w:p w14:paraId="6F47FF03" w14:textId="77777777" w:rsidR="00B03FEC" w:rsidRPr="00E84CA1" w:rsidRDefault="00B03FEC" w:rsidP="00497393">
      <w:pPr>
        <w:keepNext/>
        <w:spacing w:after="0" w:line="240" w:lineRule="auto"/>
        <w:ind w:firstLine="720"/>
        <w:jc w:val="center"/>
        <w:outlineLvl w:val="1"/>
        <w:rPr>
          <w:rFonts w:ascii="Times New Roman" w:eastAsia="Times New Roman" w:hAnsi="Times New Roman"/>
          <w:b/>
          <w:sz w:val="36"/>
          <w:szCs w:val="26"/>
          <w:u w:val="single"/>
        </w:rPr>
      </w:pPr>
    </w:p>
    <w:p w14:paraId="6F47FF04" w14:textId="77777777" w:rsidR="00E84CA1" w:rsidRPr="00E84CA1" w:rsidRDefault="00E84CA1" w:rsidP="00E84CA1">
      <w:pPr>
        <w:keepNext/>
        <w:spacing w:after="0" w:line="240" w:lineRule="auto"/>
        <w:ind w:firstLine="720"/>
        <w:jc w:val="center"/>
        <w:outlineLvl w:val="1"/>
        <w:rPr>
          <w:rFonts w:ascii="Times New Roman" w:eastAsia="Times New Roman" w:hAnsi="Times New Roman"/>
          <w:b/>
          <w:sz w:val="24"/>
          <w:szCs w:val="24"/>
        </w:rPr>
      </w:pPr>
      <w:r w:rsidRPr="00E84CA1">
        <w:rPr>
          <w:rFonts w:ascii="Times New Roman" w:eastAsia="Times New Roman" w:hAnsi="Times New Roman"/>
          <w:b/>
          <w:sz w:val="24"/>
          <w:szCs w:val="24"/>
        </w:rPr>
        <w:t>IV. VIETINĖ RINKLIAVA UŽ LEIDIMO ĮRENGTI IŠORINĘ REKLAMĄ SAVIVALDYBĖS TERITORIJOJE IŠDAVIMĄ</w:t>
      </w:r>
    </w:p>
    <w:p w14:paraId="6F47FF05" w14:textId="77777777" w:rsidR="00E84CA1" w:rsidRPr="00E84CA1" w:rsidRDefault="00E84CA1" w:rsidP="00E84CA1">
      <w:pPr>
        <w:keepNext/>
        <w:spacing w:after="0" w:line="240" w:lineRule="auto"/>
        <w:ind w:firstLine="720"/>
        <w:jc w:val="both"/>
        <w:outlineLvl w:val="1"/>
        <w:rPr>
          <w:rFonts w:ascii="Times New Roman" w:eastAsia="Times New Roman" w:hAnsi="Times New Roman"/>
          <w:sz w:val="24"/>
          <w:szCs w:val="24"/>
        </w:rPr>
      </w:pPr>
    </w:p>
    <w:p w14:paraId="6F47FF06" w14:textId="77777777" w:rsidR="00E84CA1" w:rsidRPr="00E84CA1" w:rsidRDefault="00E84CA1" w:rsidP="00E84CA1">
      <w:pPr>
        <w:keepNext/>
        <w:spacing w:after="0" w:line="240" w:lineRule="auto"/>
        <w:ind w:firstLine="720"/>
        <w:jc w:val="both"/>
        <w:outlineLvl w:val="1"/>
        <w:rPr>
          <w:rFonts w:ascii="Times New Roman" w:eastAsia="Times New Roman" w:hAnsi="Times New Roman"/>
          <w:sz w:val="24"/>
          <w:szCs w:val="24"/>
        </w:rPr>
      </w:pPr>
      <w:r w:rsidRPr="00E84CA1">
        <w:rPr>
          <w:rFonts w:ascii="Times New Roman" w:eastAsia="Times New Roman" w:hAnsi="Times New Roman"/>
          <w:sz w:val="24"/>
          <w:szCs w:val="24"/>
        </w:rPr>
        <w:t>13. Leidimus įrengti išorinę reklamą savivaldybės teritorijoje išduoda Architektūros ir paveldosaugos skyrius, vadovaudamasis patvirtintu Leidimų išdavimo ir įregistravimo tvarkos aprašu.</w:t>
      </w:r>
    </w:p>
    <w:p w14:paraId="6F47FF07" w14:textId="77777777" w:rsidR="00E84CA1" w:rsidRPr="00E84CA1" w:rsidRDefault="00E84CA1" w:rsidP="00E84CA1">
      <w:pPr>
        <w:keepNext/>
        <w:spacing w:after="0" w:line="240" w:lineRule="auto"/>
        <w:ind w:firstLine="720"/>
        <w:jc w:val="both"/>
        <w:outlineLvl w:val="1"/>
        <w:rPr>
          <w:rFonts w:ascii="Times New Roman" w:eastAsia="Times New Roman" w:hAnsi="Times New Roman"/>
          <w:sz w:val="24"/>
          <w:szCs w:val="24"/>
        </w:rPr>
      </w:pPr>
      <w:r w:rsidRPr="00E84CA1">
        <w:rPr>
          <w:rFonts w:ascii="Times New Roman" w:eastAsia="Times New Roman" w:hAnsi="Times New Roman"/>
          <w:sz w:val="24"/>
          <w:szCs w:val="24"/>
        </w:rPr>
        <w:t>14. Nustatomi šie vietinės rinkliavos už leidimo įrengti išorinę reklamą savivaldybės teritorijoje išdavimą dydžiai:</w:t>
      </w:r>
    </w:p>
    <w:p w14:paraId="6F47FF08" w14:textId="77777777" w:rsidR="00E84CA1" w:rsidRPr="00E84CA1" w:rsidRDefault="00E84CA1" w:rsidP="00E84CA1">
      <w:pPr>
        <w:keepNext/>
        <w:spacing w:after="0" w:line="240" w:lineRule="auto"/>
        <w:ind w:firstLine="720"/>
        <w:jc w:val="both"/>
        <w:outlineLvl w:val="1"/>
        <w:rPr>
          <w:rFonts w:ascii="Times New Roman" w:eastAsia="Times New Roman" w:hAnsi="Times New Roman"/>
          <w:sz w:val="24"/>
          <w:szCs w:val="24"/>
        </w:rPr>
      </w:pPr>
      <w:r w:rsidRPr="00E84CA1">
        <w:rPr>
          <w:rFonts w:ascii="Times New Roman" w:eastAsia="Times New Roman" w:hAnsi="Times New Roman"/>
          <w:sz w:val="24"/>
          <w:szCs w:val="24"/>
        </w:rPr>
        <w:t>14.1. Rokiškio miesto Nepriklausomybės aikštėje ir Respublikos gatvėje – 0,90 euro už 1 kv. m reklaminio ploto vienai savaitei;</w:t>
      </w:r>
    </w:p>
    <w:p w14:paraId="6F47FF09" w14:textId="77777777" w:rsidR="00E84CA1" w:rsidRPr="00E84CA1" w:rsidRDefault="00E84CA1" w:rsidP="00E84CA1">
      <w:pPr>
        <w:keepNext/>
        <w:spacing w:after="0" w:line="240" w:lineRule="auto"/>
        <w:ind w:firstLine="720"/>
        <w:jc w:val="both"/>
        <w:outlineLvl w:val="1"/>
        <w:rPr>
          <w:rFonts w:ascii="Times New Roman" w:eastAsia="Times New Roman" w:hAnsi="Times New Roman"/>
          <w:sz w:val="24"/>
          <w:szCs w:val="24"/>
        </w:rPr>
      </w:pPr>
      <w:r w:rsidRPr="00E84CA1">
        <w:rPr>
          <w:rFonts w:ascii="Times New Roman" w:eastAsia="Times New Roman" w:hAnsi="Times New Roman"/>
          <w:sz w:val="24"/>
          <w:szCs w:val="24"/>
        </w:rPr>
        <w:t>14.2. kitose Rokiškio miesto vietose  – 0,60 euro  už 1 kv. m reklaminio ploto vienai savaitei;</w:t>
      </w:r>
    </w:p>
    <w:p w14:paraId="6F47FF0A" w14:textId="77777777" w:rsidR="00B03FEC" w:rsidRPr="00E84CA1" w:rsidRDefault="00E84CA1" w:rsidP="00E84CA1">
      <w:pPr>
        <w:keepNext/>
        <w:spacing w:after="0" w:line="240" w:lineRule="auto"/>
        <w:ind w:firstLine="720"/>
        <w:jc w:val="both"/>
        <w:outlineLvl w:val="1"/>
        <w:rPr>
          <w:rFonts w:ascii="Times New Roman" w:eastAsia="Times New Roman" w:hAnsi="Times New Roman"/>
          <w:sz w:val="24"/>
          <w:szCs w:val="24"/>
        </w:rPr>
      </w:pPr>
      <w:r w:rsidRPr="00E84CA1">
        <w:rPr>
          <w:rFonts w:ascii="Times New Roman" w:eastAsia="Times New Roman" w:hAnsi="Times New Roman"/>
          <w:sz w:val="24"/>
          <w:szCs w:val="24"/>
        </w:rPr>
        <w:t>14.3. Rokiškio rajone – 0,30 euro už 1 kv. m reklaminio ploto vienai savaitei.</w:t>
      </w:r>
    </w:p>
    <w:p w14:paraId="6F47FF0B" w14:textId="77777777" w:rsidR="00B03FEC" w:rsidRDefault="00B03FEC" w:rsidP="00497393">
      <w:pPr>
        <w:keepNext/>
        <w:spacing w:after="0" w:line="240" w:lineRule="auto"/>
        <w:ind w:firstLine="720"/>
        <w:jc w:val="center"/>
        <w:outlineLvl w:val="1"/>
        <w:rPr>
          <w:rFonts w:ascii="Times New Roman" w:eastAsia="Times New Roman" w:hAnsi="Times New Roman"/>
          <w:b/>
          <w:sz w:val="36"/>
          <w:szCs w:val="26"/>
          <w:u w:val="single"/>
        </w:rPr>
      </w:pPr>
    </w:p>
    <w:p w14:paraId="6F47FF0C" w14:textId="77777777" w:rsidR="00497393" w:rsidRPr="00497393" w:rsidRDefault="00497393" w:rsidP="00497393">
      <w:pPr>
        <w:keepNext/>
        <w:spacing w:after="0" w:line="240" w:lineRule="auto"/>
        <w:ind w:firstLine="720"/>
        <w:jc w:val="center"/>
        <w:outlineLvl w:val="1"/>
        <w:rPr>
          <w:rFonts w:ascii="Times New Roman" w:eastAsia="Times New Roman" w:hAnsi="Times New Roman"/>
          <w:b/>
          <w:sz w:val="36"/>
          <w:szCs w:val="26"/>
          <w:u w:val="single"/>
        </w:rPr>
      </w:pPr>
      <w:r w:rsidRPr="00497393">
        <w:rPr>
          <w:rFonts w:ascii="Times New Roman" w:eastAsia="Times New Roman" w:hAnsi="Times New Roman"/>
          <w:b/>
          <w:sz w:val="36"/>
          <w:szCs w:val="26"/>
          <w:u w:val="single"/>
        </w:rPr>
        <w:t>BIRŽŲ RAJONO SAVIVALDYBĖ</w:t>
      </w:r>
    </w:p>
    <w:p w14:paraId="6F47FF0D" w14:textId="77777777" w:rsidR="00497393" w:rsidRDefault="00497393" w:rsidP="00497393">
      <w:pPr>
        <w:keepNext/>
        <w:spacing w:after="0" w:line="240" w:lineRule="auto"/>
        <w:ind w:firstLine="720"/>
        <w:jc w:val="center"/>
        <w:outlineLvl w:val="1"/>
        <w:rPr>
          <w:rFonts w:ascii="Times New Roman" w:eastAsia="Times New Roman" w:hAnsi="Times New Roman"/>
          <w:b/>
          <w:sz w:val="26"/>
          <w:szCs w:val="26"/>
        </w:rPr>
      </w:pPr>
    </w:p>
    <w:p w14:paraId="6F47FF0E" w14:textId="77777777" w:rsidR="00497393" w:rsidRPr="00497393" w:rsidRDefault="00497393" w:rsidP="00497393">
      <w:pPr>
        <w:keepNext/>
        <w:spacing w:after="0" w:line="240" w:lineRule="auto"/>
        <w:ind w:firstLine="720"/>
        <w:jc w:val="center"/>
        <w:outlineLvl w:val="1"/>
        <w:rPr>
          <w:rFonts w:ascii="Times New Roman" w:eastAsia="Times New Roman" w:hAnsi="Times New Roman"/>
          <w:b/>
          <w:sz w:val="24"/>
          <w:szCs w:val="26"/>
        </w:rPr>
      </w:pPr>
      <w:r w:rsidRPr="00497393">
        <w:rPr>
          <w:rFonts w:ascii="Times New Roman" w:eastAsia="Times New Roman" w:hAnsi="Times New Roman"/>
          <w:b/>
          <w:sz w:val="24"/>
          <w:szCs w:val="26"/>
        </w:rPr>
        <w:t>II SKYRIUS</w:t>
      </w:r>
    </w:p>
    <w:p w14:paraId="6F47FF0F" w14:textId="77777777" w:rsidR="00497393" w:rsidRPr="00497393" w:rsidRDefault="00497393" w:rsidP="00497393">
      <w:pPr>
        <w:keepNext/>
        <w:spacing w:after="0" w:line="240" w:lineRule="auto"/>
        <w:ind w:firstLine="720"/>
        <w:jc w:val="center"/>
        <w:outlineLvl w:val="1"/>
        <w:rPr>
          <w:rFonts w:ascii="Times New Roman" w:eastAsia="Times New Roman" w:hAnsi="Times New Roman"/>
          <w:b/>
          <w:sz w:val="24"/>
          <w:szCs w:val="26"/>
        </w:rPr>
      </w:pPr>
      <w:r w:rsidRPr="00497393">
        <w:rPr>
          <w:rFonts w:ascii="Times New Roman" w:eastAsia="Times New Roman" w:hAnsi="Times New Roman"/>
          <w:b/>
          <w:sz w:val="24"/>
          <w:szCs w:val="26"/>
        </w:rPr>
        <w:t>VIETINĖS RINKLIAVOS OBJEKTAI IR DYDŽIAI</w:t>
      </w:r>
    </w:p>
    <w:p w14:paraId="6F47FF10" w14:textId="77777777" w:rsidR="00497393" w:rsidRPr="00497393" w:rsidRDefault="00497393" w:rsidP="00497393">
      <w:pPr>
        <w:spacing w:after="0" w:line="240" w:lineRule="auto"/>
        <w:ind w:firstLine="720"/>
        <w:jc w:val="both"/>
        <w:rPr>
          <w:rFonts w:ascii="Times New Roman" w:eastAsia="Times New Roman" w:hAnsi="Times New Roman"/>
          <w:sz w:val="24"/>
          <w:szCs w:val="26"/>
          <w:u w:val="single"/>
        </w:rPr>
      </w:pPr>
    </w:p>
    <w:p w14:paraId="6F47FF11" w14:textId="77777777" w:rsidR="00497393" w:rsidRPr="00497393" w:rsidRDefault="00497393" w:rsidP="00497393">
      <w:pPr>
        <w:spacing w:after="0" w:line="240" w:lineRule="auto"/>
        <w:ind w:firstLine="720"/>
        <w:jc w:val="both"/>
        <w:rPr>
          <w:rFonts w:ascii="Times New Roman" w:eastAsia="Times New Roman" w:hAnsi="Times New Roman"/>
          <w:strike/>
          <w:sz w:val="24"/>
          <w:szCs w:val="26"/>
        </w:rPr>
      </w:pPr>
      <w:r w:rsidRPr="00497393">
        <w:rPr>
          <w:rFonts w:ascii="Times New Roman" w:eastAsia="Times New Roman" w:hAnsi="Times New Roman"/>
          <w:sz w:val="24"/>
          <w:szCs w:val="26"/>
        </w:rPr>
        <w:t xml:space="preserve">6. Vietinė  rinkliava  už leidimo įrengti išorinę reklamą  Savivaldybės teritorijoje  išdavimą (vieno kvadratinio metro reklamos kaina vieneriems metams):  </w:t>
      </w:r>
    </w:p>
    <w:p w14:paraId="6F47FF12" w14:textId="77777777" w:rsidR="00497393" w:rsidRPr="00497393" w:rsidRDefault="00497393" w:rsidP="00497393">
      <w:pPr>
        <w:spacing w:after="0" w:line="240" w:lineRule="auto"/>
        <w:jc w:val="both"/>
        <w:rPr>
          <w:rFonts w:ascii="Times New Roman" w:eastAsia="Times New Roman" w:hAnsi="Times New Roman"/>
          <w:sz w:val="24"/>
          <w:szCs w:val="26"/>
        </w:rPr>
      </w:pPr>
      <w:r w:rsidRPr="00497393">
        <w:rPr>
          <w:rFonts w:ascii="Times New Roman" w:eastAsia="Times New Roman" w:hAnsi="Times New Roman"/>
          <w:sz w:val="24"/>
          <w:szCs w:val="26"/>
        </w:rPr>
        <w:tab/>
        <w:t xml:space="preserve">6.1. Biržų miesto teritorijoje  – 73 Eur; </w:t>
      </w:r>
    </w:p>
    <w:p w14:paraId="6F47FF13" w14:textId="77777777" w:rsidR="00497393" w:rsidRPr="00497393" w:rsidRDefault="00497393" w:rsidP="00497393">
      <w:pPr>
        <w:spacing w:after="0" w:line="240" w:lineRule="auto"/>
        <w:ind w:firstLine="360"/>
        <w:jc w:val="both"/>
        <w:rPr>
          <w:rFonts w:ascii="Times New Roman" w:eastAsia="Times New Roman" w:hAnsi="Times New Roman"/>
          <w:sz w:val="24"/>
          <w:szCs w:val="26"/>
        </w:rPr>
      </w:pPr>
      <w:r w:rsidRPr="00497393">
        <w:rPr>
          <w:rFonts w:ascii="Times New Roman" w:eastAsia="Times New Roman" w:hAnsi="Times New Roman"/>
          <w:sz w:val="24"/>
          <w:szCs w:val="26"/>
        </w:rPr>
        <w:tab/>
        <w:t>6.2. kitose teritorijose – 36 Eur.</w:t>
      </w:r>
    </w:p>
    <w:p w14:paraId="6F47FF14" w14:textId="77777777" w:rsidR="00497393" w:rsidRPr="00497393" w:rsidRDefault="00497393" w:rsidP="00497393">
      <w:pPr>
        <w:spacing w:after="0" w:line="240" w:lineRule="auto"/>
        <w:ind w:firstLine="360"/>
        <w:jc w:val="both"/>
        <w:rPr>
          <w:rFonts w:ascii="Times New Roman" w:eastAsia="Times New Roman" w:hAnsi="Times New Roman"/>
          <w:sz w:val="24"/>
          <w:szCs w:val="26"/>
        </w:rPr>
      </w:pPr>
      <w:r w:rsidRPr="00497393">
        <w:rPr>
          <w:rFonts w:ascii="Times New Roman" w:eastAsia="Times New Roman" w:hAnsi="Times New Roman"/>
          <w:sz w:val="24"/>
          <w:szCs w:val="26"/>
        </w:rPr>
        <w:tab/>
        <w:t>7. Vietinė rinkliava už leidimo įrengti trumpalaikę (iki vieno mėnesio) išorinę reklamą išdavimą (vieno kvadratinio metro kaina) – 9 Eur.</w:t>
      </w:r>
    </w:p>
    <w:p w14:paraId="6F47FF15" w14:textId="77777777" w:rsidR="00497393" w:rsidRPr="00497393" w:rsidRDefault="00497393" w:rsidP="00497393">
      <w:pPr>
        <w:spacing w:after="0" w:line="240" w:lineRule="auto"/>
        <w:ind w:firstLine="360"/>
        <w:jc w:val="both"/>
        <w:rPr>
          <w:rFonts w:ascii="Times New Roman" w:eastAsia="Times New Roman" w:hAnsi="Times New Roman"/>
          <w:sz w:val="24"/>
          <w:szCs w:val="26"/>
        </w:rPr>
      </w:pPr>
      <w:r w:rsidRPr="00497393">
        <w:rPr>
          <w:rFonts w:ascii="Times New Roman" w:eastAsia="Times New Roman" w:hAnsi="Times New Roman"/>
          <w:sz w:val="24"/>
          <w:szCs w:val="26"/>
        </w:rPr>
        <w:tab/>
        <w:t>8. Už leidimo įrengti reklaminę iškabą išdavimą nustatomas vienkartinis vietinės rinkliavos mokestis – 7 Eur.</w:t>
      </w:r>
    </w:p>
    <w:p w14:paraId="6F47FF16" w14:textId="77777777" w:rsidR="00497393" w:rsidRPr="00497393" w:rsidRDefault="00497393" w:rsidP="00497393">
      <w:pPr>
        <w:keepNext/>
        <w:spacing w:after="0" w:line="240" w:lineRule="auto"/>
        <w:jc w:val="center"/>
        <w:outlineLvl w:val="0"/>
        <w:rPr>
          <w:rFonts w:ascii="Times New Roman" w:eastAsia="Times New Roman" w:hAnsi="Times New Roman"/>
          <w:b/>
          <w:sz w:val="24"/>
          <w:szCs w:val="26"/>
        </w:rPr>
      </w:pPr>
      <w:r w:rsidRPr="00497393">
        <w:rPr>
          <w:rFonts w:ascii="Times New Roman" w:eastAsia="Times New Roman" w:hAnsi="Times New Roman"/>
          <w:b/>
          <w:sz w:val="24"/>
          <w:szCs w:val="26"/>
        </w:rPr>
        <w:t>IV SKYRIUS</w:t>
      </w:r>
    </w:p>
    <w:p w14:paraId="6F47FF17" w14:textId="77777777" w:rsidR="00497393" w:rsidRPr="00497393" w:rsidRDefault="00497393" w:rsidP="00497393">
      <w:pPr>
        <w:keepNext/>
        <w:spacing w:after="0" w:line="240" w:lineRule="auto"/>
        <w:jc w:val="center"/>
        <w:outlineLvl w:val="0"/>
        <w:rPr>
          <w:rFonts w:ascii="Times New Roman" w:eastAsia="Times New Roman" w:hAnsi="Times New Roman"/>
          <w:b/>
          <w:sz w:val="24"/>
          <w:szCs w:val="26"/>
        </w:rPr>
      </w:pPr>
      <w:r w:rsidRPr="00497393">
        <w:rPr>
          <w:rFonts w:ascii="Times New Roman" w:eastAsia="Times New Roman" w:hAnsi="Times New Roman"/>
          <w:b/>
          <w:sz w:val="24"/>
          <w:szCs w:val="26"/>
        </w:rPr>
        <w:t xml:space="preserve"> LENGVATOS VIETINIŲ RINKLIAVŲ MOKĖTOJAMS</w:t>
      </w:r>
    </w:p>
    <w:p w14:paraId="6F47FF18" w14:textId="77777777" w:rsidR="00497393" w:rsidRPr="00497393" w:rsidRDefault="00497393" w:rsidP="00497393">
      <w:pPr>
        <w:spacing w:after="0" w:line="240" w:lineRule="auto"/>
        <w:rPr>
          <w:rFonts w:ascii="Times New Roman" w:eastAsia="Times New Roman" w:hAnsi="Times New Roman"/>
          <w:sz w:val="24"/>
          <w:szCs w:val="26"/>
        </w:rPr>
      </w:pPr>
    </w:p>
    <w:p w14:paraId="6F47FF19" w14:textId="77777777" w:rsidR="00497393" w:rsidRPr="00497393" w:rsidRDefault="00497393" w:rsidP="00497393">
      <w:pPr>
        <w:spacing w:after="0" w:line="240" w:lineRule="auto"/>
        <w:jc w:val="both"/>
        <w:rPr>
          <w:rFonts w:ascii="Times New Roman" w:eastAsia="Times New Roman" w:hAnsi="Times New Roman"/>
          <w:sz w:val="24"/>
          <w:szCs w:val="26"/>
        </w:rPr>
      </w:pPr>
      <w:r w:rsidRPr="00497393">
        <w:rPr>
          <w:rFonts w:ascii="Times New Roman" w:eastAsia="Times New Roman" w:hAnsi="Times New Roman"/>
          <w:sz w:val="24"/>
          <w:szCs w:val="26"/>
        </w:rPr>
        <w:tab/>
        <w:t>16</w:t>
      </w:r>
      <w:r w:rsidRPr="00497393">
        <w:rPr>
          <w:rFonts w:ascii="Times New Roman" w:eastAsia="Times New Roman" w:hAnsi="Times New Roman"/>
          <w:b/>
          <w:sz w:val="24"/>
          <w:szCs w:val="26"/>
        </w:rPr>
        <w:t xml:space="preserve">. </w:t>
      </w:r>
      <w:r w:rsidRPr="00497393">
        <w:rPr>
          <w:rFonts w:ascii="Times New Roman" w:eastAsia="Times New Roman" w:hAnsi="Times New Roman"/>
          <w:sz w:val="24"/>
          <w:szCs w:val="26"/>
        </w:rPr>
        <w:t>Vietinė rinkliava už išorinės reklamos įrengimo vietą ant valstybei, Savivaldybei priklausančių ar valdytojo teise valdomų objektų ir viešojo naudojimo teritorijose</w:t>
      </w:r>
      <w:r w:rsidRPr="00497393">
        <w:rPr>
          <w:rFonts w:ascii="Times New Roman" w:eastAsia="Times New Roman" w:hAnsi="Times New Roman"/>
          <w:b/>
          <w:sz w:val="24"/>
          <w:szCs w:val="26"/>
        </w:rPr>
        <w:t xml:space="preserve"> </w:t>
      </w:r>
      <w:r w:rsidRPr="00497393">
        <w:rPr>
          <w:rFonts w:ascii="Times New Roman" w:eastAsia="Times New Roman" w:hAnsi="Times New Roman"/>
          <w:sz w:val="24"/>
          <w:szCs w:val="26"/>
        </w:rPr>
        <w:t>neimama iš valstybės, Savivaldybės  įstaigų bei visuomeninių organizacijų.</w:t>
      </w:r>
    </w:p>
    <w:p w14:paraId="6F47FF1A" w14:textId="77777777" w:rsidR="00497393" w:rsidRPr="00497393" w:rsidRDefault="00497393" w:rsidP="00497393">
      <w:pPr>
        <w:spacing w:after="0" w:line="240" w:lineRule="auto"/>
        <w:ind w:firstLine="720"/>
        <w:jc w:val="both"/>
        <w:rPr>
          <w:rFonts w:ascii="Times New Roman" w:eastAsia="Times New Roman" w:hAnsi="Times New Roman"/>
          <w:sz w:val="24"/>
          <w:szCs w:val="26"/>
        </w:rPr>
      </w:pPr>
      <w:r w:rsidRPr="00497393">
        <w:rPr>
          <w:rFonts w:ascii="Times New Roman" w:eastAsia="Times New Roman" w:hAnsi="Times New Roman"/>
          <w:sz w:val="24"/>
          <w:szCs w:val="26"/>
        </w:rPr>
        <w:t>17. Savivaldybės taryba turi teisę nustatyti lengvatas Vietinės rinkliavos mokėtojams arba atleisti nuo Vietinės rinkliavos mokėjimo.</w:t>
      </w:r>
    </w:p>
    <w:p w14:paraId="6F47FF1B" w14:textId="77777777" w:rsidR="00C4452F" w:rsidRDefault="00C4452F"/>
    <w:p w14:paraId="6F47FF1C" w14:textId="77777777" w:rsidR="00804AE6" w:rsidRDefault="00804AE6" w:rsidP="00804AE6">
      <w:pPr>
        <w:keepNext/>
        <w:spacing w:after="0" w:line="240" w:lineRule="auto"/>
        <w:ind w:firstLine="720"/>
        <w:jc w:val="center"/>
        <w:outlineLvl w:val="1"/>
        <w:rPr>
          <w:rFonts w:ascii="Times New Roman" w:eastAsia="Times New Roman" w:hAnsi="Times New Roman"/>
          <w:b/>
          <w:sz w:val="36"/>
          <w:szCs w:val="26"/>
          <w:u w:val="single"/>
        </w:rPr>
      </w:pPr>
    </w:p>
    <w:p w14:paraId="6F47FF1D" w14:textId="77777777" w:rsidR="00804AE6" w:rsidRPr="00497393" w:rsidRDefault="00804AE6" w:rsidP="00804AE6">
      <w:pPr>
        <w:keepNext/>
        <w:spacing w:after="0" w:line="240" w:lineRule="auto"/>
        <w:ind w:firstLine="720"/>
        <w:jc w:val="center"/>
        <w:outlineLvl w:val="1"/>
        <w:rPr>
          <w:rFonts w:ascii="Times New Roman" w:eastAsia="Times New Roman" w:hAnsi="Times New Roman"/>
          <w:b/>
          <w:sz w:val="36"/>
          <w:szCs w:val="26"/>
          <w:u w:val="single"/>
        </w:rPr>
      </w:pPr>
      <w:r>
        <w:rPr>
          <w:rFonts w:ascii="Times New Roman" w:eastAsia="Times New Roman" w:hAnsi="Times New Roman"/>
          <w:b/>
          <w:sz w:val="36"/>
          <w:szCs w:val="26"/>
          <w:u w:val="single"/>
        </w:rPr>
        <w:t>ŠVENČIONIŲ</w:t>
      </w:r>
      <w:r w:rsidRPr="00497393">
        <w:rPr>
          <w:rFonts w:ascii="Times New Roman" w:eastAsia="Times New Roman" w:hAnsi="Times New Roman"/>
          <w:b/>
          <w:sz w:val="36"/>
          <w:szCs w:val="26"/>
          <w:u w:val="single"/>
        </w:rPr>
        <w:t xml:space="preserve"> RAJONO SAVIVALDYBĖ</w:t>
      </w:r>
    </w:p>
    <w:p w14:paraId="6F47FF1E" w14:textId="77777777" w:rsidR="0070641D" w:rsidRDefault="0070641D" w:rsidP="00804AE6">
      <w:pPr>
        <w:spacing w:after="0" w:line="240" w:lineRule="auto"/>
        <w:ind w:firstLine="680"/>
        <w:jc w:val="center"/>
        <w:rPr>
          <w:rFonts w:ascii="Times New Roman" w:eastAsia="Times New Roman" w:hAnsi="Times New Roman"/>
          <w:b/>
          <w:bCs/>
          <w:sz w:val="24"/>
          <w:szCs w:val="24"/>
          <w:lang w:eastAsia="lt-LT"/>
        </w:rPr>
      </w:pPr>
    </w:p>
    <w:p w14:paraId="6F47FF1F" w14:textId="77777777" w:rsidR="00804AE6" w:rsidRPr="00804AE6" w:rsidRDefault="00804AE6" w:rsidP="00804AE6">
      <w:pPr>
        <w:spacing w:after="0" w:line="240" w:lineRule="auto"/>
        <w:ind w:firstLine="680"/>
        <w:jc w:val="center"/>
        <w:rPr>
          <w:rFonts w:ascii="Times New Roman" w:eastAsia="Times New Roman" w:hAnsi="Times New Roman"/>
          <w:sz w:val="24"/>
          <w:szCs w:val="24"/>
          <w:lang w:eastAsia="lt-LT"/>
        </w:rPr>
      </w:pPr>
      <w:r w:rsidRPr="00804AE6">
        <w:rPr>
          <w:rFonts w:ascii="Times New Roman" w:eastAsia="Times New Roman" w:hAnsi="Times New Roman"/>
          <w:b/>
          <w:bCs/>
          <w:sz w:val="24"/>
          <w:szCs w:val="24"/>
          <w:lang w:eastAsia="lt-LT"/>
        </w:rPr>
        <w:t>II SKYRIUS</w:t>
      </w:r>
    </w:p>
    <w:p w14:paraId="6F47FF20" w14:textId="77777777" w:rsidR="00804AE6" w:rsidRPr="00804AE6" w:rsidRDefault="00804AE6" w:rsidP="00804AE6">
      <w:pPr>
        <w:spacing w:after="0" w:line="240" w:lineRule="auto"/>
        <w:ind w:firstLine="680"/>
        <w:jc w:val="center"/>
        <w:rPr>
          <w:rFonts w:ascii="Times New Roman" w:eastAsia="Times New Roman" w:hAnsi="Times New Roman"/>
          <w:sz w:val="24"/>
          <w:szCs w:val="24"/>
          <w:lang w:eastAsia="lt-LT"/>
        </w:rPr>
      </w:pPr>
      <w:r w:rsidRPr="00804AE6">
        <w:rPr>
          <w:rFonts w:ascii="Times New Roman" w:eastAsia="Times New Roman" w:hAnsi="Times New Roman"/>
          <w:b/>
          <w:bCs/>
          <w:sz w:val="24"/>
          <w:szCs w:val="24"/>
          <w:lang w:eastAsia="lt-LT"/>
        </w:rPr>
        <w:t>VIETINĖS RINKLIAVOS DYDŽIAI IR LENGVATOS</w:t>
      </w:r>
    </w:p>
    <w:p w14:paraId="6F47FF21"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r w:rsidRPr="00804AE6">
        <w:rPr>
          <w:rFonts w:ascii="Times New Roman" w:eastAsia="Times New Roman" w:hAnsi="Times New Roman"/>
          <w:sz w:val="24"/>
          <w:szCs w:val="24"/>
          <w:lang w:eastAsia="lt-LT"/>
        </w:rPr>
        <w:t> </w:t>
      </w:r>
    </w:p>
    <w:p w14:paraId="6F47FF22"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1" w:name="part_537e17d3b58d417d8d6178c6d738d8d9"/>
      <w:bookmarkEnd w:id="1"/>
      <w:r w:rsidRPr="00804AE6">
        <w:rPr>
          <w:rFonts w:ascii="Times New Roman" w:eastAsia="Times New Roman" w:hAnsi="Times New Roman"/>
          <w:sz w:val="24"/>
          <w:szCs w:val="24"/>
          <w:lang w:eastAsia="lt-LT"/>
        </w:rPr>
        <w:t>6. Vietinės rinkliavos dydis nustatomas eurais be centų.</w:t>
      </w:r>
    </w:p>
    <w:p w14:paraId="6F47FF23"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2" w:name="part_3241a3ac2f6743c49978b7d354d5b224"/>
      <w:bookmarkEnd w:id="2"/>
      <w:r w:rsidRPr="00804AE6">
        <w:rPr>
          <w:rFonts w:ascii="Times New Roman" w:eastAsia="Times New Roman" w:hAnsi="Times New Roman"/>
          <w:sz w:val="24"/>
          <w:szCs w:val="24"/>
          <w:lang w:eastAsia="lt-LT"/>
        </w:rPr>
        <w:t>7. Vietinės rinkliavos dydžiai:</w:t>
      </w:r>
    </w:p>
    <w:p w14:paraId="6F47FF24"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3" w:name="part_3ec35427633a41d598e34e836d10f370"/>
      <w:bookmarkEnd w:id="3"/>
      <w:r w:rsidRPr="00804AE6">
        <w:rPr>
          <w:rFonts w:ascii="Times New Roman" w:eastAsia="Times New Roman" w:hAnsi="Times New Roman"/>
          <w:sz w:val="24"/>
          <w:szCs w:val="24"/>
          <w:lang w:eastAsia="lt-LT"/>
        </w:rPr>
        <w:t>7.1. vieneriems metams, kai:</w:t>
      </w:r>
    </w:p>
    <w:p w14:paraId="6F47FF25"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4" w:name="part_82c15e329dda48048cc743e7c579c72f"/>
      <w:bookmarkEnd w:id="4"/>
      <w:r w:rsidRPr="00804AE6">
        <w:rPr>
          <w:rFonts w:ascii="Times New Roman" w:eastAsia="Times New Roman" w:hAnsi="Times New Roman"/>
          <w:sz w:val="24"/>
          <w:szCs w:val="24"/>
          <w:lang w:eastAsia="lt-LT"/>
        </w:rPr>
        <w:lastRenderedPageBreak/>
        <w:t>7.1.1. reklaminės veiklos subjektai, kurie reklamą įrengia ant jų nuosavybės teise ar kitu teisėtu pagrindu valdomo pastato ar objekto (sklypo), kai išorinė reklama yra tiesiogiai susijusi su tame pastate ar objekte (sklype) jų vykdoma veikla – 30 Eur/ kv. m. reklamos plotą ir 10 Eur/ kv. m. už papildomą kiekvieną reklamos plotą;</w:t>
      </w:r>
    </w:p>
    <w:p w14:paraId="6F47FF26"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5" w:name="part_b988c37bf5a2433590bf94a5881cd760"/>
      <w:bookmarkEnd w:id="5"/>
      <w:r w:rsidRPr="00804AE6">
        <w:rPr>
          <w:rFonts w:ascii="Times New Roman" w:eastAsia="Times New Roman" w:hAnsi="Times New Roman"/>
          <w:sz w:val="24"/>
          <w:szCs w:val="24"/>
          <w:lang w:eastAsia="lt-LT"/>
        </w:rPr>
        <w:t>7.1.2. reklaminės veiklos subjektai, kurie reklamą įrengia ne ant jų nuosavybės teise ar kitu teisėtu pagrindu valdomo pastato ar objekto (sklypo), kai išorinė reklama yra tiesiogiai nesusijusi su tame pastate ar objekte (sklype) jų vykdoma veikla – 60 Eur/ kv. m. reklamos plotą ir 10 Eur/ kv. m. už papildomą kiekvieną reklamos plotą;</w:t>
      </w:r>
    </w:p>
    <w:p w14:paraId="6F47FF27"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6" w:name="part_0e6a3f23960041a1bacb117cc1565869"/>
      <w:bookmarkEnd w:id="6"/>
      <w:r w:rsidRPr="00804AE6">
        <w:rPr>
          <w:rFonts w:ascii="Times New Roman" w:eastAsia="Times New Roman" w:hAnsi="Times New Roman"/>
          <w:sz w:val="24"/>
          <w:szCs w:val="24"/>
          <w:lang w:eastAsia="lt-LT"/>
        </w:rPr>
        <w:t>7.2. trumpalaikė vienkartinė (iki 1 mėnesio) išorinė reklama – 15 Eur.</w:t>
      </w:r>
    </w:p>
    <w:p w14:paraId="6F47FF28"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7" w:name="part_b4d553d0476a4e67acc90f3f60f56ebc"/>
      <w:bookmarkEnd w:id="7"/>
      <w:r w:rsidRPr="00804AE6">
        <w:rPr>
          <w:rFonts w:ascii="Times New Roman" w:eastAsia="Times New Roman" w:hAnsi="Times New Roman"/>
          <w:sz w:val="24"/>
          <w:szCs w:val="24"/>
          <w:lang w:eastAsia="lt-LT"/>
        </w:rPr>
        <w:t>8. Nuo Vietinės rinkliavos atleidžiami:</w:t>
      </w:r>
    </w:p>
    <w:p w14:paraId="6F47FF29"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8" w:name="part_1db4a453605e46a6927cfaa3de56aebc"/>
      <w:bookmarkEnd w:id="8"/>
      <w:r w:rsidRPr="00804AE6">
        <w:rPr>
          <w:rFonts w:ascii="Times New Roman" w:eastAsia="Times New Roman" w:hAnsi="Times New Roman"/>
          <w:sz w:val="24"/>
          <w:szCs w:val="24"/>
          <w:lang w:eastAsia="lt-LT"/>
        </w:rPr>
        <w:t>8.1. rajono savivaldybės viešosios ir biudžetinės įstaigos, taip pat rajono savivaldybės kontroliuojamos įmonės;</w:t>
      </w:r>
    </w:p>
    <w:p w14:paraId="6F47FF2A"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9" w:name="part_b8c405c739be40e5bacd88cb28e29c03"/>
      <w:bookmarkEnd w:id="9"/>
      <w:r w:rsidRPr="00804AE6">
        <w:rPr>
          <w:rFonts w:ascii="Times New Roman" w:eastAsia="Times New Roman" w:hAnsi="Times New Roman"/>
          <w:sz w:val="24"/>
          <w:szCs w:val="24"/>
          <w:lang w:eastAsia="lt-LT"/>
        </w:rPr>
        <w:t>8.2. valstybės viešosios ir biudžetinės įstaigos;</w:t>
      </w:r>
    </w:p>
    <w:p w14:paraId="6F47FF2B"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10" w:name="part_428a1ebcc80f4790a10c8d05bc28c3b6"/>
      <w:bookmarkEnd w:id="10"/>
      <w:r w:rsidRPr="00804AE6">
        <w:rPr>
          <w:rFonts w:ascii="Times New Roman" w:eastAsia="Times New Roman" w:hAnsi="Times New Roman"/>
          <w:sz w:val="24"/>
          <w:szCs w:val="24"/>
          <w:lang w:eastAsia="lt-LT"/>
        </w:rPr>
        <w:t>8.3. reklaminės veiklos subjektai, skleidžiantys išorinę socialinę reklamą;</w:t>
      </w:r>
    </w:p>
    <w:p w14:paraId="6F47FF2C"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11" w:name="part_de7ec7a1d11d44fb8796d49e11abd748"/>
      <w:bookmarkEnd w:id="11"/>
      <w:r w:rsidRPr="00804AE6">
        <w:rPr>
          <w:rFonts w:ascii="Times New Roman" w:eastAsia="Times New Roman" w:hAnsi="Times New Roman"/>
          <w:sz w:val="24"/>
          <w:szCs w:val="24"/>
          <w:lang w:eastAsia="lt-LT"/>
        </w:rPr>
        <w:t>8.4. reklaminės veiklos subjektai, kurie įrengia išorinę reklamą ant kilnojamųjų įrenginių – skydelių šalia jų vykdomos veiklos, ant automobilių, kai išorinė reklama yra tiesiogiai susijusi su jų vykdoma veikla.</w:t>
      </w:r>
    </w:p>
    <w:p w14:paraId="6F47FF2D"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12" w:name="part_faa4114cc6c04995a0ac59fed1bf7550"/>
      <w:bookmarkEnd w:id="12"/>
      <w:r w:rsidRPr="00804AE6">
        <w:rPr>
          <w:rFonts w:ascii="Times New Roman" w:eastAsia="Times New Roman" w:hAnsi="Times New Roman"/>
          <w:sz w:val="24"/>
          <w:szCs w:val="24"/>
          <w:lang w:eastAsia="lt-LT"/>
        </w:rPr>
        <w:t>8.5. reklaminės veiklos skleidėjai, kurie įrengia iškabą (-as), kai jos (jų) reklamos plotas yra ne didesnis kaip 0,5 kv. m.</w:t>
      </w:r>
    </w:p>
    <w:p w14:paraId="6F47FF2E" w14:textId="77777777" w:rsidR="00804AE6" w:rsidRPr="00804AE6" w:rsidRDefault="00804AE6" w:rsidP="00804AE6">
      <w:pPr>
        <w:spacing w:after="0" w:line="240" w:lineRule="auto"/>
        <w:ind w:firstLine="680"/>
        <w:jc w:val="both"/>
        <w:rPr>
          <w:rFonts w:ascii="Times New Roman" w:eastAsia="Times New Roman" w:hAnsi="Times New Roman"/>
          <w:sz w:val="24"/>
          <w:szCs w:val="24"/>
          <w:lang w:eastAsia="lt-LT"/>
        </w:rPr>
      </w:pPr>
      <w:bookmarkStart w:id="13" w:name="part_320d8a60d48e43f0b51af56e4264e952"/>
      <w:bookmarkEnd w:id="13"/>
      <w:r w:rsidRPr="00804AE6">
        <w:rPr>
          <w:rFonts w:ascii="Times New Roman" w:eastAsia="Times New Roman" w:hAnsi="Times New Roman"/>
          <w:sz w:val="24"/>
          <w:szCs w:val="24"/>
          <w:lang w:eastAsia="lt-LT"/>
        </w:rPr>
        <w:t>9. Už leidimo įrengti išorinę reklamą dvejiems, trejiems, keturiems arba penkeriems metams išdavimą apskaičiuojama ir imama atitinkamo dydžio vietinė rinkliava.</w:t>
      </w:r>
    </w:p>
    <w:p w14:paraId="6F47FF2F" w14:textId="77777777" w:rsidR="00195E16" w:rsidRDefault="00195E16" w:rsidP="00804AE6">
      <w:pPr>
        <w:spacing w:after="0" w:line="240" w:lineRule="auto"/>
      </w:pPr>
    </w:p>
    <w:p w14:paraId="6F47FF30" w14:textId="77777777" w:rsidR="008B3418" w:rsidRDefault="008B3418" w:rsidP="008B3418">
      <w:pPr>
        <w:spacing w:after="0" w:line="240" w:lineRule="auto"/>
      </w:pPr>
    </w:p>
    <w:p w14:paraId="6F47FF31" w14:textId="77777777" w:rsidR="008B3418" w:rsidRPr="00497393" w:rsidRDefault="008B3418" w:rsidP="008B3418">
      <w:pPr>
        <w:keepNext/>
        <w:spacing w:after="0" w:line="240" w:lineRule="auto"/>
        <w:ind w:firstLine="720"/>
        <w:jc w:val="center"/>
        <w:outlineLvl w:val="1"/>
        <w:rPr>
          <w:rFonts w:ascii="Times New Roman" w:eastAsia="Times New Roman" w:hAnsi="Times New Roman"/>
          <w:b/>
          <w:sz w:val="36"/>
          <w:szCs w:val="26"/>
          <w:u w:val="single"/>
        </w:rPr>
      </w:pPr>
      <w:r>
        <w:rPr>
          <w:rFonts w:ascii="Times New Roman" w:eastAsia="Times New Roman" w:hAnsi="Times New Roman"/>
          <w:b/>
          <w:sz w:val="36"/>
          <w:szCs w:val="26"/>
          <w:u w:val="single"/>
        </w:rPr>
        <w:t>ANYKŠČIŲ</w:t>
      </w:r>
      <w:r w:rsidRPr="00497393">
        <w:rPr>
          <w:rFonts w:ascii="Times New Roman" w:eastAsia="Times New Roman" w:hAnsi="Times New Roman"/>
          <w:b/>
          <w:sz w:val="36"/>
          <w:szCs w:val="26"/>
          <w:u w:val="single"/>
        </w:rPr>
        <w:t xml:space="preserve"> RAJONO SAVIVALDYBĖ</w:t>
      </w:r>
    </w:p>
    <w:p w14:paraId="6F47FF32" w14:textId="77777777" w:rsidR="008B3418" w:rsidRDefault="008B3418" w:rsidP="008B3418">
      <w:pPr>
        <w:spacing w:after="0" w:line="240" w:lineRule="auto"/>
      </w:pPr>
    </w:p>
    <w:p w14:paraId="6F47FF33" w14:textId="77777777" w:rsidR="008B3418" w:rsidRPr="002D00BC" w:rsidRDefault="008B3418" w:rsidP="002D00BC">
      <w:pPr>
        <w:spacing w:after="0" w:line="240" w:lineRule="auto"/>
        <w:jc w:val="center"/>
        <w:rPr>
          <w:rFonts w:ascii="Times New Roman" w:hAnsi="Times New Roman"/>
          <w:b/>
          <w:sz w:val="24"/>
        </w:rPr>
      </w:pPr>
      <w:r w:rsidRPr="002D00BC">
        <w:rPr>
          <w:rFonts w:ascii="Times New Roman" w:hAnsi="Times New Roman"/>
          <w:b/>
          <w:sz w:val="24"/>
        </w:rPr>
        <w:t>II. VIETINĖS RINKLIAVOS APSKAIČIAVIMO TVARKA</w:t>
      </w:r>
    </w:p>
    <w:p w14:paraId="6F47FF34" w14:textId="77777777" w:rsidR="008B3418" w:rsidRPr="002D00BC" w:rsidRDefault="008B3418" w:rsidP="002D00BC">
      <w:pPr>
        <w:spacing w:after="0" w:line="240" w:lineRule="auto"/>
        <w:rPr>
          <w:rFonts w:ascii="Times New Roman" w:hAnsi="Times New Roman"/>
          <w:b/>
          <w:sz w:val="24"/>
        </w:rPr>
      </w:pPr>
    </w:p>
    <w:p w14:paraId="6F47FF35"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4. Vietinės rinkliavos tarifai:</w:t>
      </w:r>
    </w:p>
    <w:p w14:paraId="6F47FF36"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4.1. už leidimo įrengti išorinę reklamą išdavimą – 29 EUR;</w:t>
      </w:r>
    </w:p>
    <w:p w14:paraId="6F47FF37"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4.2. už leidimo įrengti trumpalaikę (iki 1 mėnesio) išorinę reklamą išdavimą – 8,70 EUR;</w:t>
      </w:r>
    </w:p>
    <w:p w14:paraId="6F47FF38"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4.3. už išorinės reklamos įrengimą ant savivaldybei nuosavybės teise priklausančių ar jos patikėjimo teise valdomų objektų 1 kv. metrui reklamos ploto 1 metams:</w:t>
      </w:r>
    </w:p>
    <w:p w14:paraId="6F47FF39"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4.3.1. Anykščių miesto teritorijoje – 23 EUR;</w:t>
      </w:r>
    </w:p>
    <w:p w14:paraId="6F47FF3A"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4.3.2. kitoje Anykščių rajono savivaldybės teritorijoje – 14 EUR.</w:t>
      </w:r>
    </w:p>
    <w:p w14:paraId="6F47FF3B"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5. Vietinės rinkliavos už leidimo įrengti išorinę reklamą išdavimą dydis apskaičiuojamas pagal formulę:</w:t>
      </w:r>
    </w:p>
    <w:p w14:paraId="6F47FF3C"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S = T + TS, kur</w:t>
      </w:r>
    </w:p>
    <w:p w14:paraId="6F47FF3D"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S – vietinės rinkliavos dydis, EUR;</w:t>
      </w:r>
    </w:p>
    <w:p w14:paraId="6F47FF3E"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T – vietinės rinkliavos tarifas už leidimo įrengti išorinę reklamą išdavimą (nustatytas Nuostatų 4.1 ir 4.2 punktuose);</w:t>
      </w:r>
    </w:p>
    <w:p w14:paraId="6F47FF3F"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TS – vietinės rinkliavos dydis už išorinės reklamos įrengimą ant savivaldybei nuosavybės teise priklausančių ar jos patikėjimo teise valdomų objektų (šis tarifas lygus 0, jei išorinė reklama įrengiama ne ant savivaldybei nuosavybės teise priklausančių ar jos patikėjimo teise valdomų objektų).</w:t>
      </w:r>
    </w:p>
    <w:p w14:paraId="6F47FF40"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6. Vietinės rinkliavos tarifas už išorinės reklamos įrengimą ant savivaldybei nuosavybės teise priklausančių ar jos patikėjimo teisę valdomų objektų apskaičiuojamas pagal formulę:</w:t>
      </w:r>
    </w:p>
    <w:p w14:paraId="6F47FF41"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TS = Tp  x  P x LM, kur</w:t>
      </w:r>
    </w:p>
    <w:p w14:paraId="6F47FF42"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TS – vietinės rinkliavos dydis už išorinės reklamos įrengimą ant savivaldybei nuosavybės teise priklausančių ar jos patikėjimo teise valdomų objektų, EUR.</w:t>
      </w:r>
    </w:p>
    <w:p w14:paraId="6F47FF43"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t>Tp – vietinės rinkliavos tarifas už išorinės reklamos įrengimą ant savivaldybei nuosavybės teise priklausančių ar jos patikėjimo teise valdomų objektų 1 kv. metrui reklamos ploto 1 metams (nustatytas Nuostatų 4.3.1 ir 4.3.2 punktuose);</w:t>
      </w:r>
    </w:p>
    <w:p w14:paraId="6F47FF44" w14:textId="77777777" w:rsidR="008B3418" w:rsidRPr="002D00BC" w:rsidRDefault="008B3418" w:rsidP="004704D0">
      <w:pPr>
        <w:spacing w:after="0" w:line="240" w:lineRule="auto"/>
        <w:ind w:firstLine="720"/>
        <w:rPr>
          <w:rFonts w:ascii="Times New Roman" w:hAnsi="Times New Roman"/>
          <w:sz w:val="24"/>
        </w:rPr>
      </w:pPr>
      <w:r w:rsidRPr="002D00BC">
        <w:rPr>
          <w:rFonts w:ascii="Times New Roman" w:hAnsi="Times New Roman"/>
          <w:sz w:val="24"/>
        </w:rPr>
        <w:lastRenderedPageBreak/>
        <w:t>P – išorinės reklamos plotas, kv. metrais;</w:t>
      </w:r>
    </w:p>
    <w:p w14:paraId="6F47FF45" w14:textId="77777777" w:rsidR="00195E16" w:rsidRDefault="008B3418" w:rsidP="004704D0">
      <w:pPr>
        <w:spacing w:after="0" w:line="240" w:lineRule="auto"/>
        <w:ind w:firstLine="720"/>
        <w:rPr>
          <w:rFonts w:ascii="Times New Roman" w:hAnsi="Times New Roman"/>
          <w:sz w:val="24"/>
        </w:rPr>
      </w:pPr>
      <w:r w:rsidRPr="002D00BC">
        <w:rPr>
          <w:rFonts w:ascii="Times New Roman" w:hAnsi="Times New Roman"/>
          <w:sz w:val="24"/>
        </w:rPr>
        <w:t>LM – terminas, kuriam yra išduodamas leidimas (metų skaičius).</w:t>
      </w:r>
    </w:p>
    <w:p w14:paraId="6F47FF46" w14:textId="77777777" w:rsidR="00BA4F93" w:rsidRDefault="00BA4F93" w:rsidP="004704D0">
      <w:pPr>
        <w:spacing w:after="0" w:line="240" w:lineRule="auto"/>
        <w:ind w:firstLine="720"/>
        <w:rPr>
          <w:rFonts w:ascii="Times New Roman" w:hAnsi="Times New Roman"/>
          <w:sz w:val="24"/>
        </w:rPr>
      </w:pPr>
    </w:p>
    <w:p w14:paraId="6F47FF47" w14:textId="77777777" w:rsidR="00BA4F93" w:rsidRPr="00BA4F93" w:rsidRDefault="00BA4F93" w:rsidP="00BA4F93">
      <w:pPr>
        <w:spacing w:after="0" w:line="240" w:lineRule="auto"/>
        <w:ind w:firstLine="720"/>
        <w:jc w:val="center"/>
        <w:rPr>
          <w:rFonts w:ascii="Times New Roman" w:hAnsi="Times New Roman"/>
          <w:b/>
          <w:sz w:val="24"/>
        </w:rPr>
      </w:pPr>
      <w:r w:rsidRPr="00BA4F93">
        <w:rPr>
          <w:rFonts w:ascii="Times New Roman" w:hAnsi="Times New Roman"/>
          <w:b/>
          <w:sz w:val="24"/>
        </w:rPr>
        <w:t>IV. RINKLIAVOS LENGVATOS</w:t>
      </w:r>
    </w:p>
    <w:p w14:paraId="6F47FF48" w14:textId="77777777" w:rsidR="00BA4F93" w:rsidRPr="00BA4F93" w:rsidRDefault="00BA4F93" w:rsidP="00BA4F93">
      <w:pPr>
        <w:spacing w:after="0" w:line="240" w:lineRule="auto"/>
        <w:ind w:firstLine="720"/>
        <w:jc w:val="both"/>
        <w:rPr>
          <w:rFonts w:ascii="Times New Roman" w:hAnsi="Times New Roman"/>
          <w:sz w:val="24"/>
        </w:rPr>
      </w:pPr>
    </w:p>
    <w:p w14:paraId="6F47FF49" w14:textId="77777777" w:rsidR="00BA4F93" w:rsidRPr="00BA4F93" w:rsidRDefault="00BA4F93" w:rsidP="00BA4F93">
      <w:pPr>
        <w:spacing w:after="0" w:line="240" w:lineRule="auto"/>
        <w:ind w:firstLine="720"/>
        <w:jc w:val="both"/>
        <w:rPr>
          <w:rFonts w:ascii="Times New Roman" w:hAnsi="Times New Roman"/>
          <w:sz w:val="24"/>
        </w:rPr>
      </w:pPr>
      <w:r w:rsidRPr="00BA4F93">
        <w:rPr>
          <w:rFonts w:ascii="Times New Roman" w:hAnsi="Times New Roman"/>
          <w:sz w:val="24"/>
        </w:rPr>
        <w:t>16. Nuo vietinės rinkliavos už leidimo įrengti išorinę reklamą išdavimą atleidžiami:</w:t>
      </w:r>
    </w:p>
    <w:p w14:paraId="6F47FF4A" w14:textId="77777777" w:rsidR="00BA4F93" w:rsidRPr="00BA4F93" w:rsidRDefault="00BA4F93" w:rsidP="00BA4F93">
      <w:pPr>
        <w:spacing w:after="0" w:line="240" w:lineRule="auto"/>
        <w:ind w:firstLine="720"/>
        <w:jc w:val="both"/>
        <w:rPr>
          <w:rFonts w:ascii="Times New Roman" w:hAnsi="Times New Roman"/>
          <w:sz w:val="24"/>
        </w:rPr>
      </w:pPr>
      <w:r w:rsidRPr="00BA4F93">
        <w:rPr>
          <w:rFonts w:ascii="Times New Roman" w:hAnsi="Times New Roman"/>
          <w:sz w:val="24"/>
        </w:rPr>
        <w:t>16.1. Kultūros ir sporto renginių organizatoriai, reklamuojantys renginius, kuriuos remia Anykščių rajono savivaldybė.</w:t>
      </w:r>
    </w:p>
    <w:p w14:paraId="6F47FF4B" w14:textId="77777777" w:rsidR="00BA4F93" w:rsidRDefault="00BA4F93" w:rsidP="00BA4F93">
      <w:pPr>
        <w:spacing w:after="0" w:line="240" w:lineRule="auto"/>
        <w:ind w:firstLine="720"/>
        <w:jc w:val="both"/>
        <w:rPr>
          <w:rFonts w:ascii="Times New Roman" w:hAnsi="Times New Roman"/>
          <w:sz w:val="24"/>
        </w:rPr>
      </w:pPr>
      <w:r w:rsidRPr="00BA4F93">
        <w:rPr>
          <w:rFonts w:ascii="Times New Roman" w:hAnsi="Times New Roman"/>
          <w:sz w:val="24"/>
        </w:rPr>
        <w:t>16.2. Savivaldybės biudžetinės įstaigos ir viešosios įstaigos, kurių steigėjas ar vienas iš steigėjų yra Anykščių rajono savivaldybė.</w:t>
      </w:r>
    </w:p>
    <w:p w14:paraId="6F47FF4C" w14:textId="77777777" w:rsidR="00B33DAE" w:rsidRDefault="00B33DAE" w:rsidP="00BA4F93">
      <w:pPr>
        <w:spacing w:after="0" w:line="240" w:lineRule="auto"/>
        <w:ind w:firstLine="720"/>
        <w:jc w:val="both"/>
        <w:rPr>
          <w:rFonts w:ascii="Times New Roman" w:hAnsi="Times New Roman"/>
          <w:sz w:val="24"/>
        </w:rPr>
      </w:pPr>
    </w:p>
    <w:p w14:paraId="6F47FF4D" w14:textId="77777777" w:rsidR="00B33DAE" w:rsidRPr="00497393" w:rsidRDefault="00B33DAE" w:rsidP="00B33DAE">
      <w:pPr>
        <w:keepNext/>
        <w:spacing w:after="0" w:line="240" w:lineRule="auto"/>
        <w:ind w:firstLine="720"/>
        <w:jc w:val="center"/>
        <w:outlineLvl w:val="1"/>
        <w:rPr>
          <w:rFonts w:ascii="Times New Roman" w:eastAsia="Times New Roman" w:hAnsi="Times New Roman"/>
          <w:b/>
          <w:sz w:val="36"/>
          <w:szCs w:val="26"/>
          <w:u w:val="single"/>
        </w:rPr>
      </w:pPr>
      <w:bookmarkStart w:id="14" w:name="part_cfc6e42486ed49b897fdef004b88a4d2"/>
      <w:bookmarkEnd w:id="14"/>
      <w:r>
        <w:rPr>
          <w:rFonts w:ascii="Times New Roman" w:eastAsia="Times New Roman" w:hAnsi="Times New Roman"/>
          <w:b/>
          <w:sz w:val="36"/>
          <w:szCs w:val="26"/>
          <w:u w:val="single"/>
        </w:rPr>
        <w:t>KUPIŠKIO</w:t>
      </w:r>
      <w:r w:rsidRPr="00497393">
        <w:rPr>
          <w:rFonts w:ascii="Times New Roman" w:eastAsia="Times New Roman" w:hAnsi="Times New Roman"/>
          <w:b/>
          <w:sz w:val="36"/>
          <w:szCs w:val="26"/>
          <w:u w:val="single"/>
        </w:rPr>
        <w:t xml:space="preserve"> RAJONO SAVIVALDYBĖ</w:t>
      </w:r>
    </w:p>
    <w:p w14:paraId="6F47FF4E" w14:textId="77777777" w:rsidR="00B33DAE" w:rsidRDefault="00B33DAE" w:rsidP="00B33DAE">
      <w:pPr>
        <w:spacing w:after="0" w:line="240" w:lineRule="auto"/>
        <w:jc w:val="center"/>
        <w:rPr>
          <w:rFonts w:ascii="Times New Roman" w:eastAsia="Times New Roman" w:hAnsi="Times New Roman"/>
          <w:b/>
          <w:bCs/>
          <w:sz w:val="24"/>
          <w:szCs w:val="24"/>
          <w:lang w:eastAsia="lt-LT"/>
        </w:rPr>
      </w:pPr>
    </w:p>
    <w:p w14:paraId="6F47FF4F" w14:textId="77777777" w:rsidR="00B33DAE" w:rsidRPr="00B33DAE" w:rsidRDefault="00B33DAE" w:rsidP="00B33DAE">
      <w:pPr>
        <w:spacing w:after="0" w:line="240" w:lineRule="auto"/>
        <w:jc w:val="center"/>
        <w:rPr>
          <w:rFonts w:ascii="Times New Roman" w:eastAsia="Times New Roman" w:hAnsi="Times New Roman"/>
          <w:sz w:val="24"/>
          <w:szCs w:val="24"/>
          <w:lang w:eastAsia="lt-LT"/>
        </w:rPr>
      </w:pPr>
      <w:r w:rsidRPr="00B33DAE">
        <w:rPr>
          <w:rFonts w:ascii="Times New Roman" w:eastAsia="Times New Roman" w:hAnsi="Times New Roman"/>
          <w:b/>
          <w:bCs/>
          <w:sz w:val="24"/>
          <w:szCs w:val="24"/>
          <w:lang w:eastAsia="lt-LT"/>
        </w:rPr>
        <w:t xml:space="preserve">II SKYRIUS </w:t>
      </w:r>
    </w:p>
    <w:p w14:paraId="6F47FF50" w14:textId="77777777" w:rsidR="00B33DAE" w:rsidRPr="00B33DAE" w:rsidRDefault="00B33DAE" w:rsidP="00B33DAE">
      <w:pPr>
        <w:spacing w:after="0" w:line="240" w:lineRule="auto"/>
        <w:jc w:val="center"/>
        <w:rPr>
          <w:rFonts w:ascii="Times New Roman" w:eastAsia="Times New Roman" w:hAnsi="Times New Roman"/>
          <w:sz w:val="24"/>
          <w:szCs w:val="24"/>
          <w:lang w:eastAsia="lt-LT"/>
        </w:rPr>
      </w:pPr>
      <w:r w:rsidRPr="00B33DAE">
        <w:rPr>
          <w:rFonts w:ascii="Times New Roman" w:eastAsia="Times New Roman" w:hAnsi="Times New Roman"/>
          <w:b/>
          <w:bCs/>
          <w:sz w:val="24"/>
          <w:szCs w:val="24"/>
          <w:lang w:eastAsia="lt-LT"/>
        </w:rPr>
        <w:t>RINKLIAVOS DYDŽIAI</w:t>
      </w:r>
    </w:p>
    <w:p w14:paraId="6F47FF51" w14:textId="77777777" w:rsidR="00B33DAE" w:rsidRPr="00B33DAE" w:rsidRDefault="00B33DAE" w:rsidP="00B33DAE">
      <w:pPr>
        <w:spacing w:after="0" w:line="240" w:lineRule="auto"/>
        <w:jc w:val="both"/>
        <w:rPr>
          <w:rFonts w:ascii="Times New Roman" w:eastAsia="Times New Roman" w:hAnsi="Times New Roman"/>
          <w:sz w:val="24"/>
          <w:szCs w:val="24"/>
          <w:lang w:eastAsia="lt-LT"/>
        </w:rPr>
      </w:pPr>
      <w:r w:rsidRPr="00B33DAE">
        <w:rPr>
          <w:rFonts w:ascii="Times New Roman" w:eastAsia="Times New Roman" w:hAnsi="Times New Roman"/>
          <w:sz w:val="24"/>
          <w:szCs w:val="24"/>
          <w:lang w:eastAsia="lt-LT"/>
        </w:rPr>
        <w:t> </w:t>
      </w:r>
    </w:p>
    <w:p w14:paraId="6F47FF52"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15" w:name="part_76b152b0b47f4a779109a74d61f14001"/>
      <w:bookmarkEnd w:id="15"/>
      <w:r w:rsidRPr="00B33DAE">
        <w:rPr>
          <w:rFonts w:ascii="Times New Roman" w:eastAsia="Times New Roman" w:hAnsi="Times New Roman"/>
          <w:sz w:val="24"/>
          <w:szCs w:val="24"/>
          <w:lang w:eastAsia="lt-LT"/>
        </w:rPr>
        <w:t>5. Už leidimo išdavimą mokama 10 eurų dydžio rinkliava.</w:t>
      </w:r>
    </w:p>
    <w:p w14:paraId="6F47FF53"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16" w:name="part_c7a4155f7bdb4378b70052744fcadf50"/>
      <w:bookmarkEnd w:id="16"/>
      <w:r w:rsidRPr="00B33DAE">
        <w:rPr>
          <w:rFonts w:ascii="Times New Roman" w:eastAsia="Times New Roman" w:hAnsi="Times New Roman"/>
          <w:sz w:val="24"/>
          <w:szCs w:val="24"/>
          <w:lang w:eastAsia="lt-LT"/>
        </w:rPr>
        <w:t>6. Už leidimą įrengti išorinę reklamą ant Savivaldybei priklausančių ar valdytojo teise valdomų objektų bei viešosiose teritorijose papildomai mokama rinkliava, kurios dydis eurais apskaičiuojamas pagal formulę:</w:t>
      </w:r>
    </w:p>
    <w:p w14:paraId="6F47FF54"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r w:rsidRPr="00B33DAE">
        <w:rPr>
          <w:rFonts w:ascii="Times New Roman" w:eastAsia="Times New Roman" w:hAnsi="Times New Roman"/>
          <w:sz w:val="24"/>
          <w:szCs w:val="24"/>
          <w:lang w:eastAsia="lt-LT"/>
        </w:rPr>
        <w:t>R = T</w:t>
      </w:r>
      <w:r w:rsidRPr="00B33DAE">
        <w:rPr>
          <w:rFonts w:ascii="Times New Roman" w:eastAsia="Times New Roman" w:hAnsi="Times New Roman"/>
          <w:sz w:val="24"/>
          <w:szCs w:val="24"/>
          <w:vertAlign w:val="subscript"/>
          <w:lang w:eastAsia="lt-LT"/>
        </w:rPr>
        <w:t>P</w:t>
      </w:r>
      <w:r w:rsidRPr="00B33DAE">
        <w:rPr>
          <w:rFonts w:ascii="Times New Roman" w:eastAsia="Times New Roman" w:hAnsi="Times New Roman"/>
          <w:sz w:val="24"/>
          <w:szCs w:val="24"/>
          <w:lang w:eastAsia="lt-LT"/>
        </w:rPr>
        <w:t xml:space="preserve"> x P x t, kur</w:t>
      </w:r>
    </w:p>
    <w:p w14:paraId="6F47FF55"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r w:rsidRPr="00B33DAE">
        <w:rPr>
          <w:rFonts w:ascii="Times New Roman" w:eastAsia="Times New Roman" w:hAnsi="Times New Roman"/>
          <w:sz w:val="24"/>
          <w:szCs w:val="24"/>
          <w:lang w:eastAsia="lt-LT"/>
        </w:rPr>
        <w:t>R – Vietinės rinkliavos dydis, Eur;</w:t>
      </w:r>
    </w:p>
    <w:p w14:paraId="6F47FF56"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r w:rsidRPr="00B33DAE">
        <w:rPr>
          <w:rFonts w:ascii="Times New Roman" w:eastAsia="Times New Roman" w:hAnsi="Times New Roman"/>
          <w:sz w:val="24"/>
          <w:szCs w:val="24"/>
          <w:lang w:eastAsia="lt-LT"/>
        </w:rPr>
        <w:t>T</w:t>
      </w:r>
      <w:r w:rsidRPr="00B33DAE">
        <w:rPr>
          <w:rFonts w:ascii="Times New Roman" w:eastAsia="Times New Roman" w:hAnsi="Times New Roman"/>
          <w:sz w:val="24"/>
          <w:szCs w:val="24"/>
          <w:vertAlign w:val="subscript"/>
          <w:lang w:eastAsia="lt-LT"/>
        </w:rPr>
        <w:t>P</w:t>
      </w:r>
      <w:r w:rsidRPr="00B33DAE">
        <w:rPr>
          <w:rFonts w:ascii="Times New Roman" w:eastAsia="Times New Roman" w:hAnsi="Times New Roman"/>
          <w:sz w:val="24"/>
          <w:szCs w:val="24"/>
          <w:lang w:eastAsia="lt-LT"/>
        </w:rPr>
        <w:t xml:space="preserve"> – Vietinės rinkliavos tarifas už 1 kvadratinį metrą išorinės reklamos ploto 1 mėnesiui;</w:t>
      </w:r>
    </w:p>
    <w:p w14:paraId="6F47FF57"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r w:rsidRPr="00B33DAE">
        <w:rPr>
          <w:rFonts w:ascii="Times New Roman" w:eastAsia="Times New Roman" w:hAnsi="Times New Roman"/>
          <w:sz w:val="24"/>
          <w:szCs w:val="24"/>
          <w:lang w:eastAsia="lt-LT"/>
        </w:rPr>
        <w:t>P – išorinės reklamos plotas kvadratiniais metrais;</w:t>
      </w:r>
    </w:p>
    <w:p w14:paraId="6F47FF58"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r w:rsidRPr="00B33DAE">
        <w:rPr>
          <w:rFonts w:ascii="Times New Roman" w:eastAsia="Times New Roman" w:hAnsi="Times New Roman"/>
          <w:sz w:val="24"/>
          <w:szCs w:val="24"/>
          <w:lang w:eastAsia="lt-LT"/>
        </w:rPr>
        <w:t>t – reklamos skleidimo laikas mėnesiais;</w:t>
      </w:r>
    </w:p>
    <w:p w14:paraId="6F47FF59"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17" w:name="part_a8f9675b3c1847cebc868b2c88ee61d3"/>
      <w:bookmarkEnd w:id="17"/>
      <w:r w:rsidRPr="00B33DAE">
        <w:rPr>
          <w:rFonts w:ascii="Times New Roman" w:eastAsia="Times New Roman" w:hAnsi="Times New Roman"/>
          <w:sz w:val="24"/>
          <w:szCs w:val="24"/>
          <w:lang w:eastAsia="lt-LT"/>
        </w:rPr>
        <w:t>7. T</w:t>
      </w:r>
      <w:r w:rsidRPr="00B33DAE">
        <w:rPr>
          <w:rFonts w:ascii="Times New Roman" w:eastAsia="Times New Roman" w:hAnsi="Times New Roman"/>
          <w:sz w:val="24"/>
          <w:szCs w:val="24"/>
          <w:vertAlign w:val="subscript"/>
          <w:lang w:eastAsia="lt-LT"/>
        </w:rPr>
        <w:t>P</w:t>
      </w:r>
      <w:r w:rsidRPr="00B33DAE">
        <w:rPr>
          <w:rFonts w:ascii="Times New Roman" w:eastAsia="Times New Roman" w:hAnsi="Times New Roman"/>
          <w:sz w:val="24"/>
          <w:szCs w:val="24"/>
          <w:lang w:eastAsia="lt-LT"/>
        </w:rPr>
        <w:t xml:space="preserve"> dydžiai (vieno kvadratinio metro ploto išorinės reklamos kaina mėnesiui):</w:t>
      </w:r>
    </w:p>
    <w:p w14:paraId="6F47FF5A"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18" w:name="part_cd90b3e4dd92476ba7397453ae7be718"/>
      <w:bookmarkEnd w:id="18"/>
      <w:r w:rsidRPr="00B33DAE">
        <w:rPr>
          <w:rFonts w:ascii="Times New Roman" w:eastAsia="Times New Roman" w:hAnsi="Times New Roman"/>
          <w:sz w:val="24"/>
          <w:szCs w:val="24"/>
          <w:lang w:eastAsia="lt-LT"/>
        </w:rPr>
        <w:t>7.1. Kupiškio mieste:</w:t>
      </w:r>
    </w:p>
    <w:p w14:paraId="6F47FF5B"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19" w:name="part_a5c254e7ed4c4d4388a86dd7152d4085"/>
      <w:bookmarkEnd w:id="19"/>
      <w:r w:rsidRPr="00B33DAE">
        <w:rPr>
          <w:rFonts w:ascii="Times New Roman" w:eastAsia="Times New Roman" w:hAnsi="Times New Roman"/>
          <w:sz w:val="24"/>
          <w:szCs w:val="24"/>
          <w:lang w:eastAsia="lt-LT"/>
        </w:rPr>
        <w:t>7.1.1. Gedimino g., Vytauto g., Panevėžio g. – 3,50 Eur;</w:t>
      </w:r>
    </w:p>
    <w:p w14:paraId="6F47FF5C"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0" w:name="part_c995a0bbc4b24b2b8507077896266f7a"/>
      <w:bookmarkEnd w:id="20"/>
      <w:r w:rsidRPr="00B33DAE">
        <w:rPr>
          <w:rFonts w:ascii="Times New Roman" w:eastAsia="Times New Roman" w:hAnsi="Times New Roman"/>
          <w:sz w:val="24"/>
          <w:szCs w:val="24"/>
          <w:lang w:eastAsia="lt-LT"/>
        </w:rPr>
        <w:t>7.1.2. kitoje miesto teritorijoje  – 2,30 Eur;</w:t>
      </w:r>
    </w:p>
    <w:p w14:paraId="6F47FF5D"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1" w:name="part_c29960c4816d47afafa961cac06e7669"/>
      <w:bookmarkEnd w:id="21"/>
      <w:r w:rsidRPr="00B33DAE">
        <w:rPr>
          <w:rFonts w:ascii="Times New Roman" w:eastAsia="Times New Roman" w:hAnsi="Times New Roman"/>
          <w:sz w:val="24"/>
          <w:szCs w:val="24"/>
          <w:lang w:eastAsia="lt-LT"/>
        </w:rPr>
        <w:t xml:space="preserve">7.1.3. Kupiškio rajono savivaldybei priklausančiuose trumpalaikės reklamos įrenginiuose, esančiuose Taikos, K. Šimonio ir Lauko  gatvėse – 10 Eur; </w:t>
      </w:r>
    </w:p>
    <w:p w14:paraId="6F47FF5E"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2" w:name="part_03b489d9ff114101a4f9d1fcbfba07e8"/>
      <w:bookmarkEnd w:id="22"/>
      <w:r w:rsidRPr="00B33DAE">
        <w:rPr>
          <w:rFonts w:ascii="Times New Roman" w:eastAsia="Times New Roman" w:hAnsi="Times New Roman"/>
          <w:sz w:val="24"/>
          <w:szCs w:val="24"/>
          <w:lang w:eastAsia="lt-LT"/>
        </w:rPr>
        <w:t>7.2. kitoje rajono teritorijoje – 0,60 Eur.</w:t>
      </w:r>
    </w:p>
    <w:p w14:paraId="6F47FF5F" w14:textId="77777777" w:rsidR="006E6317" w:rsidRDefault="006E6317" w:rsidP="00B33DAE">
      <w:pPr>
        <w:spacing w:after="0" w:line="240" w:lineRule="auto"/>
        <w:jc w:val="center"/>
        <w:rPr>
          <w:rFonts w:ascii="Times New Roman" w:eastAsia="Times New Roman" w:hAnsi="Times New Roman"/>
          <w:b/>
          <w:bCs/>
          <w:sz w:val="24"/>
          <w:szCs w:val="24"/>
          <w:lang w:eastAsia="lt-LT"/>
        </w:rPr>
      </w:pPr>
      <w:bookmarkStart w:id="23" w:name="part_ca7a3e32dbb8498ca39765f2ccd9c31f"/>
      <w:bookmarkEnd w:id="23"/>
    </w:p>
    <w:p w14:paraId="6F47FF60" w14:textId="77777777" w:rsidR="00B33DAE" w:rsidRPr="00B33DAE" w:rsidRDefault="00B33DAE" w:rsidP="00B33DAE">
      <w:pPr>
        <w:spacing w:after="0" w:line="240" w:lineRule="auto"/>
        <w:jc w:val="center"/>
        <w:rPr>
          <w:rFonts w:ascii="Times New Roman" w:eastAsia="Times New Roman" w:hAnsi="Times New Roman"/>
          <w:sz w:val="24"/>
          <w:szCs w:val="24"/>
          <w:lang w:eastAsia="lt-LT"/>
        </w:rPr>
      </w:pPr>
      <w:r w:rsidRPr="00B33DAE">
        <w:rPr>
          <w:rFonts w:ascii="Times New Roman" w:eastAsia="Times New Roman" w:hAnsi="Times New Roman"/>
          <w:b/>
          <w:bCs/>
          <w:sz w:val="24"/>
          <w:szCs w:val="24"/>
          <w:lang w:eastAsia="lt-LT"/>
        </w:rPr>
        <w:t>IV SKYRIUS</w:t>
      </w:r>
    </w:p>
    <w:p w14:paraId="6F47FF61" w14:textId="77777777" w:rsidR="00B33DAE" w:rsidRPr="00B33DAE" w:rsidRDefault="00B33DAE" w:rsidP="00B33DAE">
      <w:pPr>
        <w:spacing w:after="0" w:line="240" w:lineRule="auto"/>
        <w:jc w:val="center"/>
        <w:rPr>
          <w:rFonts w:ascii="Times New Roman" w:eastAsia="Times New Roman" w:hAnsi="Times New Roman"/>
          <w:sz w:val="24"/>
          <w:szCs w:val="24"/>
          <w:lang w:eastAsia="lt-LT"/>
        </w:rPr>
      </w:pPr>
      <w:r w:rsidRPr="00B33DAE">
        <w:rPr>
          <w:rFonts w:ascii="Times New Roman" w:eastAsia="Times New Roman" w:hAnsi="Times New Roman"/>
          <w:b/>
          <w:bCs/>
          <w:sz w:val="24"/>
          <w:szCs w:val="24"/>
          <w:lang w:eastAsia="lt-LT"/>
        </w:rPr>
        <w:t>LENGVATOS VIETINIŲ RINKLIAVŲ MOKĖTOJAMS</w:t>
      </w:r>
    </w:p>
    <w:p w14:paraId="6F47FF62" w14:textId="77777777" w:rsidR="00B33DAE" w:rsidRPr="00B33DAE" w:rsidRDefault="00B33DAE" w:rsidP="00B33DAE">
      <w:pPr>
        <w:spacing w:after="0" w:line="240" w:lineRule="auto"/>
        <w:ind w:firstLine="1276"/>
        <w:jc w:val="both"/>
        <w:rPr>
          <w:rFonts w:ascii="Times New Roman" w:eastAsia="Times New Roman" w:hAnsi="Times New Roman"/>
          <w:sz w:val="24"/>
          <w:szCs w:val="24"/>
          <w:lang w:eastAsia="lt-LT"/>
        </w:rPr>
      </w:pPr>
      <w:r w:rsidRPr="00B33DAE">
        <w:rPr>
          <w:rFonts w:ascii="Times New Roman" w:eastAsia="Times New Roman" w:hAnsi="Times New Roman"/>
          <w:b/>
          <w:bCs/>
          <w:sz w:val="24"/>
          <w:szCs w:val="24"/>
          <w:lang w:eastAsia="lt-LT"/>
        </w:rPr>
        <w:t> </w:t>
      </w:r>
    </w:p>
    <w:p w14:paraId="6F47FF63"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4" w:name="part_6ba4311c350a45e2bdb5d68ef56b99ce"/>
      <w:bookmarkEnd w:id="24"/>
      <w:r w:rsidRPr="00B33DAE">
        <w:rPr>
          <w:rFonts w:ascii="Times New Roman" w:eastAsia="Times New Roman" w:hAnsi="Times New Roman"/>
          <w:sz w:val="24"/>
          <w:szCs w:val="24"/>
          <w:lang w:eastAsia="lt-LT"/>
        </w:rPr>
        <w:t xml:space="preserve">19. </w:t>
      </w:r>
      <w:r w:rsidRPr="00B33DAE">
        <w:rPr>
          <w:rFonts w:ascii="Times New Roman" w:eastAsia="Times New Roman" w:hAnsi="Times New Roman"/>
          <w:color w:val="000000"/>
          <w:sz w:val="24"/>
          <w:szCs w:val="24"/>
          <w:lang w:eastAsia="lt-LT"/>
        </w:rPr>
        <w:t>Nuo Vietinės rinkliavos atleidžiami:</w:t>
      </w:r>
      <w:r w:rsidRPr="00B33DAE">
        <w:rPr>
          <w:rFonts w:ascii="Times New Roman" w:eastAsia="Times New Roman" w:hAnsi="Times New Roman"/>
          <w:sz w:val="24"/>
          <w:szCs w:val="24"/>
          <w:lang w:eastAsia="lt-LT"/>
        </w:rPr>
        <w:t xml:space="preserve"> </w:t>
      </w:r>
    </w:p>
    <w:p w14:paraId="6F47FF64"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5" w:name="part_814a4bf4491442b78ac845e6e1019fa6"/>
      <w:bookmarkEnd w:id="25"/>
      <w:r w:rsidRPr="00B33DAE">
        <w:rPr>
          <w:rFonts w:ascii="Times New Roman" w:eastAsia="Times New Roman" w:hAnsi="Times New Roman"/>
          <w:sz w:val="24"/>
          <w:szCs w:val="24"/>
          <w:lang w:eastAsia="lt-LT"/>
        </w:rPr>
        <w:t>19.1. valstybės, Savivaldybės įstaigos bei visuomeninės organizacijos;</w:t>
      </w:r>
    </w:p>
    <w:p w14:paraId="6F47FF65"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6" w:name="part_faa1982e10614a7abe234943ea3bbef9"/>
      <w:bookmarkEnd w:id="26"/>
      <w:r w:rsidRPr="00B33DAE">
        <w:rPr>
          <w:rFonts w:ascii="Times New Roman" w:eastAsia="Times New Roman" w:hAnsi="Times New Roman"/>
          <w:color w:val="000000"/>
          <w:sz w:val="24"/>
          <w:szCs w:val="24"/>
          <w:lang w:eastAsia="lt-LT"/>
        </w:rPr>
        <w:t>19.2. kultūros ir sporto renginių organizatoriai, reklamuojantys renginius, kuriuos remia Savivaldybė;</w:t>
      </w:r>
    </w:p>
    <w:p w14:paraId="6F47FF66"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7" w:name="part_89034cc7866b4a03b533670a7f644a59"/>
      <w:bookmarkEnd w:id="27"/>
      <w:r w:rsidRPr="00B33DAE">
        <w:rPr>
          <w:rFonts w:ascii="Times New Roman" w:eastAsia="Times New Roman" w:hAnsi="Times New Roman"/>
          <w:color w:val="000000"/>
          <w:sz w:val="24"/>
          <w:szCs w:val="24"/>
          <w:lang w:eastAsia="lt-LT"/>
        </w:rPr>
        <w:t>19.3. fiziniai ir juridiniai asmenys, įrengiantys iki 0,5 kvadratinio metro ploto iškabas.</w:t>
      </w:r>
    </w:p>
    <w:p w14:paraId="6F47FF67" w14:textId="77777777" w:rsidR="00B33DAE" w:rsidRPr="00B33DAE" w:rsidRDefault="00B33DAE" w:rsidP="00B33DAE">
      <w:pPr>
        <w:spacing w:after="0" w:line="240" w:lineRule="auto"/>
        <w:ind w:firstLine="720"/>
        <w:jc w:val="both"/>
        <w:rPr>
          <w:rFonts w:ascii="Times New Roman" w:eastAsia="Times New Roman" w:hAnsi="Times New Roman"/>
          <w:sz w:val="24"/>
          <w:szCs w:val="24"/>
          <w:lang w:eastAsia="lt-LT"/>
        </w:rPr>
      </w:pPr>
      <w:bookmarkStart w:id="28" w:name="part_e89ff6842da047e8a7938c3e738a90c2"/>
      <w:bookmarkEnd w:id="28"/>
      <w:r w:rsidRPr="00B33DAE">
        <w:rPr>
          <w:rFonts w:ascii="Times New Roman" w:eastAsia="Times New Roman" w:hAnsi="Times New Roman"/>
          <w:color w:val="000000"/>
          <w:sz w:val="24"/>
          <w:szCs w:val="24"/>
          <w:lang w:eastAsia="lt-LT"/>
        </w:rPr>
        <w:t>19.4. naujai įsteigtos smulkiojo ir vidutinio verslo įmonės – pirmus veiklos metus.</w:t>
      </w:r>
    </w:p>
    <w:p w14:paraId="6F47FF68" w14:textId="77777777" w:rsidR="00B33DAE" w:rsidRDefault="00B33DAE" w:rsidP="00B33DAE">
      <w:pPr>
        <w:spacing w:after="0" w:line="240" w:lineRule="auto"/>
        <w:ind w:firstLine="720"/>
        <w:jc w:val="both"/>
        <w:rPr>
          <w:rFonts w:ascii="Times New Roman" w:hAnsi="Times New Roman"/>
          <w:sz w:val="24"/>
          <w:szCs w:val="24"/>
        </w:rPr>
      </w:pPr>
      <w:bookmarkStart w:id="29" w:name="part_7661cde1236540a1bb34a4473365492c"/>
      <w:bookmarkEnd w:id="29"/>
    </w:p>
    <w:p w14:paraId="6F47FF69" w14:textId="77777777" w:rsidR="001D55A1" w:rsidRPr="00497393" w:rsidRDefault="001D55A1" w:rsidP="001D55A1">
      <w:pPr>
        <w:keepNext/>
        <w:spacing w:after="0" w:line="240" w:lineRule="auto"/>
        <w:ind w:firstLine="720"/>
        <w:jc w:val="center"/>
        <w:outlineLvl w:val="1"/>
        <w:rPr>
          <w:rFonts w:ascii="Times New Roman" w:eastAsia="Times New Roman" w:hAnsi="Times New Roman"/>
          <w:b/>
          <w:sz w:val="36"/>
          <w:szCs w:val="26"/>
          <w:u w:val="single"/>
        </w:rPr>
      </w:pPr>
      <w:r>
        <w:rPr>
          <w:rFonts w:ascii="Times New Roman" w:eastAsia="Times New Roman" w:hAnsi="Times New Roman"/>
          <w:b/>
          <w:sz w:val="36"/>
          <w:szCs w:val="26"/>
          <w:u w:val="single"/>
        </w:rPr>
        <w:t>ZARASŲ</w:t>
      </w:r>
      <w:r w:rsidRPr="00497393">
        <w:rPr>
          <w:rFonts w:ascii="Times New Roman" w:eastAsia="Times New Roman" w:hAnsi="Times New Roman"/>
          <w:b/>
          <w:sz w:val="36"/>
          <w:szCs w:val="26"/>
          <w:u w:val="single"/>
        </w:rPr>
        <w:t xml:space="preserve"> RAJONO SAVIVALDYBĖ</w:t>
      </w:r>
    </w:p>
    <w:p w14:paraId="6F47FF6A" w14:textId="77777777" w:rsidR="001D55A1" w:rsidRDefault="001D55A1" w:rsidP="001D55A1">
      <w:pPr>
        <w:spacing w:after="0" w:line="240" w:lineRule="auto"/>
        <w:jc w:val="center"/>
        <w:rPr>
          <w:rFonts w:ascii="Times New Roman" w:eastAsia="Times New Roman" w:hAnsi="Times New Roman"/>
          <w:b/>
          <w:bCs/>
          <w:sz w:val="24"/>
          <w:szCs w:val="24"/>
          <w:lang w:eastAsia="lt-LT"/>
        </w:rPr>
      </w:pPr>
    </w:p>
    <w:p w14:paraId="6F47FF6B" w14:textId="77777777" w:rsidR="001D55A1" w:rsidRPr="001D55A1" w:rsidRDefault="001D55A1" w:rsidP="001D55A1">
      <w:pPr>
        <w:spacing w:after="0" w:line="240" w:lineRule="auto"/>
        <w:jc w:val="center"/>
        <w:rPr>
          <w:rFonts w:ascii="Times New Roman" w:eastAsia="Times New Roman" w:hAnsi="Times New Roman"/>
          <w:sz w:val="24"/>
          <w:szCs w:val="24"/>
          <w:lang w:eastAsia="lt-LT"/>
        </w:rPr>
      </w:pPr>
      <w:r w:rsidRPr="001D55A1">
        <w:rPr>
          <w:rFonts w:ascii="Times New Roman" w:eastAsia="Times New Roman" w:hAnsi="Times New Roman"/>
          <w:b/>
          <w:bCs/>
          <w:sz w:val="24"/>
          <w:szCs w:val="24"/>
          <w:lang w:eastAsia="lt-LT"/>
        </w:rPr>
        <w:t>II SKYRIUS</w:t>
      </w:r>
    </w:p>
    <w:p w14:paraId="6F47FF6C" w14:textId="77777777" w:rsidR="001D55A1" w:rsidRPr="001D55A1" w:rsidRDefault="001D55A1" w:rsidP="001D55A1">
      <w:pPr>
        <w:spacing w:after="0" w:line="240" w:lineRule="auto"/>
        <w:jc w:val="center"/>
        <w:rPr>
          <w:rFonts w:ascii="Times New Roman" w:eastAsia="Times New Roman" w:hAnsi="Times New Roman"/>
          <w:sz w:val="24"/>
          <w:szCs w:val="24"/>
          <w:lang w:eastAsia="lt-LT"/>
        </w:rPr>
      </w:pPr>
      <w:r w:rsidRPr="001D55A1">
        <w:rPr>
          <w:rFonts w:ascii="Times New Roman" w:eastAsia="Times New Roman" w:hAnsi="Times New Roman"/>
          <w:b/>
          <w:bCs/>
          <w:sz w:val="24"/>
          <w:szCs w:val="24"/>
          <w:lang w:eastAsia="lt-LT"/>
        </w:rPr>
        <w:t>RINKLIAVOS DYDIS IR APSKAIČIAVIMO TVARAKA</w:t>
      </w:r>
    </w:p>
    <w:p w14:paraId="6F47FF6D"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r w:rsidRPr="001D55A1">
        <w:rPr>
          <w:rFonts w:ascii="Times New Roman" w:eastAsia="Times New Roman" w:hAnsi="Times New Roman"/>
          <w:sz w:val="24"/>
          <w:szCs w:val="24"/>
          <w:lang w:eastAsia="lt-LT"/>
        </w:rPr>
        <w:t> </w:t>
      </w:r>
    </w:p>
    <w:p w14:paraId="6F47FF6E"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0" w:name="part_61d7c98c2f794530a3ed45651112493d"/>
      <w:bookmarkEnd w:id="30"/>
      <w:r w:rsidRPr="001D55A1">
        <w:rPr>
          <w:rFonts w:ascii="Times New Roman" w:eastAsia="Times New Roman" w:hAnsi="Times New Roman"/>
          <w:sz w:val="24"/>
          <w:szCs w:val="24"/>
          <w:lang w:eastAsia="lt-LT"/>
        </w:rPr>
        <w:t>4. Nustatomas Rinkliavos dydis už leidimo įrengti išorinę reklamą Savivaldybės teritorijoje (toliau – Leidimo) išdavimą:</w:t>
      </w:r>
    </w:p>
    <w:p w14:paraId="6F47FF6F"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1" w:name="part_1543b49b661d42f1a4ddab24c0a081a4"/>
      <w:bookmarkEnd w:id="31"/>
      <w:r w:rsidRPr="001D55A1">
        <w:rPr>
          <w:rFonts w:ascii="Times New Roman" w:eastAsia="Times New Roman" w:hAnsi="Times New Roman"/>
          <w:sz w:val="24"/>
          <w:szCs w:val="24"/>
          <w:lang w:eastAsia="lt-LT"/>
        </w:rPr>
        <w:t>4.1. Zarasų mieste – 12 Eur metams;</w:t>
      </w:r>
    </w:p>
    <w:p w14:paraId="6F47FF70"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2" w:name="part_9319aaaca46b424191e8cd6f878ccbd3"/>
      <w:bookmarkEnd w:id="32"/>
      <w:r w:rsidRPr="001D55A1">
        <w:rPr>
          <w:rFonts w:ascii="Times New Roman" w:eastAsia="Times New Roman" w:hAnsi="Times New Roman"/>
          <w:sz w:val="24"/>
          <w:szCs w:val="24"/>
          <w:lang w:eastAsia="lt-LT"/>
        </w:rPr>
        <w:lastRenderedPageBreak/>
        <w:t>4.2. kitose Zarasų rajono savivaldybės teritorijos vietose – 9 Eur metams;</w:t>
      </w:r>
    </w:p>
    <w:p w14:paraId="6F47FF71"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3" w:name="part_5d4414181c384dc7bae24dc053fc0417"/>
      <w:bookmarkEnd w:id="33"/>
      <w:r w:rsidRPr="001D55A1">
        <w:rPr>
          <w:rFonts w:ascii="Times New Roman" w:eastAsia="Times New Roman" w:hAnsi="Times New Roman"/>
          <w:sz w:val="24"/>
          <w:szCs w:val="24"/>
          <w:lang w:eastAsia="lt-LT"/>
        </w:rPr>
        <w:t>4.3. trumpalaikė – 0,60 Eur parai.</w:t>
      </w:r>
    </w:p>
    <w:p w14:paraId="6F47FF72"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4" w:name="part_db35b88c85a9400fade07e5b922d6847"/>
      <w:bookmarkEnd w:id="34"/>
      <w:r w:rsidRPr="001D55A1">
        <w:rPr>
          <w:rFonts w:ascii="Times New Roman" w:eastAsia="Times New Roman" w:hAnsi="Times New Roman"/>
          <w:color w:val="000000"/>
          <w:sz w:val="24"/>
          <w:szCs w:val="24"/>
          <w:lang w:eastAsia="lt-LT"/>
        </w:rPr>
        <w:t>5. Leidimo galiojimo terminas nustatomas atsižvelgiant į paraiškoje išduoti Leidimą nurodytą laikotarpį, tačiau negali būti ilgesnis kaip 10 metų.</w:t>
      </w:r>
    </w:p>
    <w:p w14:paraId="6F47FF73" w14:textId="77777777" w:rsidR="001D55A1" w:rsidRPr="001D55A1" w:rsidRDefault="001D55A1" w:rsidP="001D55A1">
      <w:pPr>
        <w:spacing w:after="0" w:line="240" w:lineRule="auto"/>
        <w:jc w:val="center"/>
        <w:rPr>
          <w:rFonts w:ascii="Times New Roman" w:eastAsia="Times New Roman" w:hAnsi="Times New Roman"/>
          <w:sz w:val="24"/>
          <w:szCs w:val="24"/>
          <w:lang w:eastAsia="lt-LT"/>
        </w:rPr>
      </w:pPr>
      <w:r w:rsidRPr="001D55A1">
        <w:rPr>
          <w:rFonts w:ascii="Times New Roman" w:eastAsia="Times New Roman" w:hAnsi="Times New Roman"/>
          <w:b/>
          <w:bCs/>
          <w:sz w:val="24"/>
          <w:szCs w:val="24"/>
          <w:lang w:eastAsia="lt-LT"/>
        </w:rPr>
        <w:t>IV SKYRIUS</w:t>
      </w:r>
    </w:p>
    <w:p w14:paraId="6F47FF74" w14:textId="77777777" w:rsidR="001D55A1" w:rsidRPr="001D55A1" w:rsidRDefault="001D55A1" w:rsidP="001D55A1">
      <w:pPr>
        <w:spacing w:after="0" w:line="240" w:lineRule="auto"/>
        <w:ind w:firstLine="62"/>
        <w:jc w:val="center"/>
        <w:rPr>
          <w:rFonts w:ascii="Times New Roman" w:eastAsia="Times New Roman" w:hAnsi="Times New Roman"/>
          <w:sz w:val="24"/>
          <w:szCs w:val="24"/>
          <w:lang w:eastAsia="lt-LT"/>
        </w:rPr>
      </w:pPr>
      <w:r w:rsidRPr="001D55A1">
        <w:rPr>
          <w:rFonts w:ascii="Times New Roman" w:eastAsia="Times New Roman" w:hAnsi="Times New Roman"/>
          <w:b/>
          <w:bCs/>
          <w:sz w:val="24"/>
          <w:szCs w:val="24"/>
          <w:lang w:eastAsia="lt-LT"/>
        </w:rPr>
        <w:t xml:space="preserve">RINKLIAVOS LENGVATOS </w:t>
      </w:r>
    </w:p>
    <w:p w14:paraId="6F47FF75"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r w:rsidRPr="001D55A1">
        <w:rPr>
          <w:rFonts w:ascii="Times New Roman" w:eastAsia="Times New Roman" w:hAnsi="Times New Roman"/>
          <w:sz w:val="24"/>
          <w:szCs w:val="24"/>
          <w:lang w:eastAsia="lt-LT"/>
        </w:rPr>
        <w:t> </w:t>
      </w:r>
    </w:p>
    <w:p w14:paraId="6F47FF76"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5" w:name="part_e96e36cf4d11480baacfbd417b19d5fb"/>
      <w:bookmarkEnd w:id="35"/>
      <w:r w:rsidRPr="001D55A1">
        <w:rPr>
          <w:rFonts w:ascii="Times New Roman" w:eastAsia="Times New Roman" w:hAnsi="Times New Roman"/>
          <w:sz w:val="24"/>
          <w:szCs w:val="24"/>
          <w:lang w:eastAsia="lt-LT"/>
        </w:rPr>
        <w:t>10. Už Leidimo išdavimą Rinkliava netaikoma:</w:t>
      </w:r>
    </w:p>
    <w:p w14:paraId="6F47FF77"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6" w:name="part_acb734a509dc4fb5a09fd02f00212ed9"/>
      <w:bookmarkEnd w:id="36"/>
      <w:r w:rsidRPr="001D55A1">
        <w:rPr>
          <w:rFonts w:ascii="Times New Roman" w:eastAsia="Times New Roman" w:hAnsi="Times New Roman"/>
          <w:sz w:val="24"/>
          <w:szCs w:val="24"/>
          <w:lang w:eastAsia="lt-LT"/>
        </w:rPr>
        <w:t>10.1. valstybės, Savivaldybės biudžetinėms ir viešosioms įstaigoms, Savivaldybės kontroliuojamoms įmonėms;</w:t>
      </w:r>
    </w:p>
    <w:p w14:paraId="6F47FF78"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7" w:name="part_78298fd2dcf5457ebae2d4717240407e"/>
      <w:bookmarkEnd w:id="37"/>
      <w:r w:rsidRPr="001D55A1">
        <w:rPr>
          <w:rFonts w:ascii="Times New Roman" w:eastAsia="Times New Roman" w:hAnsi="Times New Roman"/>
          <w:sz w:val="24"/>
          <w:szCs w:val="24"/>
          <w:lang w:eastAsia="lt-LT"/>
        </w:rPr>
        <w:t>10.2. kultūrinei, socialinei ir šviečiamajai informacijai;</w:t>
      </w:r>
    </w:p>
    <w:p w14:paraId="6F47FF79"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8" w:name="part_6b56b37a75ca47a7b5d2b0d2e880519d"/>
      <w:bookmarkEnd w:id="38"/>
      <w:r w:rsidRPr="001D55A1">
        <w:rPr>
          <w:rFonts w:ascii="Times New Roman" w:eastAsia="Times New Roman" w:hAnsi="Times New Roman"/>
          <w:sz w:val="24"/>
          <w:szCs w:val="24"/>
          <w:lang w:eastAsia="lt-LT"/>
        </w:rPr>
        <w:t>10.3. pranešimams, kvietimams, šventinei informacijai, poligrafiniams plakatams, iškabintiems Savivaldybės nustatytose ir tam tikslui įrengtose vietose;</w:t>
      </w:r>
    </w:p>
    <w:p w14:paraId="6F47FF7A"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39" w:name="part_9393dbf6ccc94c3cb5e6dff3b0f8803e"/>
      <w:bookmarkEnd w:id="39"/>
      <w:r w:rsidRPr="001D55A1">
        <w:rPr>
          <w:rFonts w:ascii="Times New Roman" w:eastAsia="Times New Roman" w:hAnsi="Times New Roman"/>
          <w:sz w:val="24"/>
          <w:szCs w:val="24"/>
          <w:lang w:eastAsia="lt-LT"/>
        </w:rPr>
        <w:t xml:space="preserve">10.4. reklamai ant prekybos ir paslaugų teikimo įrangos prekiaujantiems ar teikiantiems paslaugas tik Savivaldybės ar jos biudžetinių, viešųjų įstaigų organizuojamų renginių metu; </w:t>
      </w:r>
    </w:p>
    <w:p w14:paraId="6F47FF7B" w14:textId="77777777" w:rsidR="001D55A1" w:rsidRPr="001D55A1" w:rsidRDefault="001D55A1" w:rsidP="001D55A1">
      <w:pPr>
        <w:spacing w:after="0" w:line="240" w:lineRule="auto"/>
        <w:ind w:firstLine="1134"/>
        <w:jc w:val="both"/>
        <w:rPr>
          <w:rFonts w:ascii="Times New Roman" w:eastAsia="Times New Roman" w:hAnsi="Times New Roman"/>
          <w:sz w:val="24"/>
          <w:szCs w:val="24"/>
          <w:lang w:eastAsia="lt-LT"/>
        </w:rPr>
      </w:pPr>
      <w:bookmarkStart w:id="40" w:name="part_3c79fb589353401d9e349b7d228d01f5"/>
      <w:bookmarkEnd w:id="40"/>
      <w:r w:rsidRPr="001D55A1">
        <w:rPr>
          <w:rFonts w:ascii="Times New Roman" w:eastAsia="Times New Roman" w:hAnsi="Times New Roman"/>
          <w:sz w:val="24"/>
          <w:szCs w:val="24"/>
          <w:lang w:eastAsia="lt-LT"/>
        </w:rPr>
        <w:t>10.5. ne didesnėms kaip 1 kv. m ploto iškaboms.</w:t>
      </w:r>
    </w:p>
    <w:p w14:paraId="6F47FF7C" w14:textId="77777777" w:rsidR="001D55A1" w:rsidRDefault="001D55A1" w:rsidP="001D55A1">
      <w:pPr>
        <w:spacing w:after="0" w:line="240" w:lineRule="auto"/>
        <w:ind w:firstLine="1134"/>
        <w:rPr>
          <w:rFonts w:ascii="Times New Roman" w:eastAsia="Times New Roman" w:hAnsi="Times New Roman"/>
          <w:sz w:val="24"/>
          <w:szCs w:val="24"/>
          <w:lang w:eastAsia="lt-LT"/>
        </w:rPr>
      </w:pPr>
      <w:r w:rsidRPr="001D55A1">
        <w:rPr>
          <w:rFonts w:ascii="Times New Roman" w:eastAsia="Times New Roman" w:hAnsi="Times New Roman"/>
          <w:sz w:val="24"/>
          <w:szCs w:val="24"/>
          <w:lang w:eastAsia="lt-LT"/>
        </w:rPr>
        <w:t> </w:t>
      </w:r>
    </w:p>
    <w:p w14:paraId="6F47FF7D" w14:textId="77777777" w:rsidR="00851A67" w:rsidRDefault="00851A67" w:rsidP="001D55A1">
      <w:pPr>
        <w:spacing w:after="0" w:line="240" w:lineRule="auto"/>
        <w:ind w:firstLine="1134"/>
        <w:rPr>
          <w:rFonts w:ascii="Times New Roman" w:eastAsia="Times New Roman" w:hAnsi="Times New Roman"/>
          <w:sz w:val="24"/>
          <w:szCs w:val="24"/>
          <w:lang w:eastAsia="lt-LT"/>
        </w:rPr>
      </w:pPr>
    </w:p>
    <w:p w14:paraId="6F47FF7E" w14:textId="77777777" w:rsidR="00851A67" w:rsidRPr="001D55A1" w:rsidRDefault="00851A67" w:rsidP="00851A67">
      <w:pPr>
        <w:spacing w:after="0" w:line="240" w:lineRule="auto"/>
        <w:ind w:firstLine="1134"/>
        <w:jc w:val="center"/>
        <w:rPr>
          <w:rFonts w:ascii="Times New Roman" w:eastAsia="Times New Roman" w:hAnsi="Times New Roman"/>
          <w:b/>
          <w:sz w:val="36"/>
          <w:szCs w:val="24"/>
          <w:u w:val="single"/>
          <w:lang w:eastAsia="lt-LT"/>
        </w:rPr>
      </w:pPr>
      <w:r w:rsidRPr="00BF5EDE">
        <w:rPr>
          <w:rFonts w:ascii="Times New Roman" w:eastAsia="Times New Roman" w:hAnsi="Times New Roman"/>
          <w:b/>
          <w:sz w:val="36"/>
          <w:szCs w:val="24"/>
          <w:u w:val="single"/>
          <w:lang w:eastAsia="lt-LT"/>
        </w:rPr>
        <w:t>ŠIAULIŲ RAJONO SAVIVALDYBĖ</w:t>
      </w:r>
    </w:p>
    <w:p w14:paraId="6F47FF7F" w14:textId="77777777" w:rsidR="00851A67" w:rsidRPr="005112F8" w:rsidRDefault="00851A67" w:rsidP="001B5199">
      <w:pPr>
        <w:spacing w:after="0" w:line="240" w:lineRule="auto"/>
        <w:ind w:firstLine="720"/>
        <w:jc w:val="center"/>
        <w:rPr>
          <w:rFonts w:ascii="Times New Roman" w:hAnsi="Times New Roman"/>
          <w:b/>
          <w:sz w:val="24"/>
          <w:szCs w:val="24"/>
        </w:rPr>
      </w:pPr>
      <w:r w:rsidRPr="005112F8">
        <w:rPr>
          <w:rFonts w:ascii="Times New Roman" w:hAnsi="Times New Roman"/>
          <w:b/>
          <w:sz w:val="24"/>
          <w:szCs w:val="24"/>
        </w:rPr>
        <w:t>II SKYRIUS</w:t>
      </w:r>
    </w:p>
    <w:p w14:paraId="6F47FF80" w14:textId="77777777" w:rsidR="00851A67" w:rsidRPr="005112F8" w:rsidRDefault="00851A67" w:rsidP="001B5199">
      <w:pPr>
        <w:spacing w:after="0" w:line="240" w:lineRule="auto"/>
        <w:ind w:firstLine="720"/>
        <w:jc w:val="center"/>
        <w:rPr>
          <w:rFonts w:ascii="Times New Roman" w:hAnsi="Times New Roman"/>
          <w:b/>
          <w:sz w:val="24"/>
          <w:szCs w:val="24"/>
        </w:rPr>
      </w:pPr>
      <w:r w:rsidRPr="005112F8">
        <w:rPr>
          <w:rFonts w:ascii="Times New Roman" w:hAnsi="Times New Roman"/>
          <w:b/>
          <w:sz w:val="24"/>
          <w:szCs w:val="24"/>
        </w:rPr>
        <w:t>RINKLIAVOS DYDIS, APSKAIČIAVIMO IR MOKĖJIMO TVARKA</w:t>
      </w:r>
    </w:p>
    <w:p w14:paraId="6F47FF81" w14:textId="77777777" w:rsidR="00851A67" w:rsidRPr="00851A67" w:rsidRDefault="00851A67" w:rsidP="001B5199">
      <w:pPr>
        <w:spacing w:after="0" w:line="240" w:lineRule="auto"/>
        <w:ind w:firstLine="720"/>
        <w:jc w:val="center"/>
        <w:rPr>
          <w:rFonts w:ascii="Times New Roman" w:hAnsi="Times New Roman"/>
          <w:sz w:val="24"/>
          <w:szCs w:val="24"/>
        </w:rPr>
      </w:pPr>
    </w:p>
    <w:p w14:paraId="6F47FF82"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 xml:space="preserve"> 7.  Rinkliavos dydis už Leidimo išdavimą apskaičiuojamas pagal Nuostatų priede nustatytą Rinkliavos dydžio apskaičiavimo metodiką.</w:t>
      </w:r>
    </w:p>
    <w:p w14:paraId="6F47FF83"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8.  Išorinės reklamos plotas apskaičiuojamas Nuostatų 5.3 papunktyje nustatyta tvarka, dviejų skaitmenų po kablelio tikslumu. Jeigu naudojama daugiau negu viena reklamos pateikimo priemonė ir tokiai reklamai įrengti išduodamas vienas Leidimas, išorinės reklamos plotas apskaičiuojamas sumuojant visų reklamos pateikimo priemonių reklamos plotus.</w:t>
      </w:r>
    </w:p>
    <w:p w14:paraId="6F47FF84"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9.  Konkretų rinkliavos dydį apskaičiuoja ir rinkliavos mokėtoją informuoja Savivaldybės administracijos Architektūros ir paveldosaugos skyriaus specialistas, atsakingas už Leidimų išdavimą.</w:t>
      </w:r>
    </w:p>
    <w:p w14:paraId="6F47FF85"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10.  Rinkliavos dydis nustatomas eurais be centų, kai rinkliavos dydis yra lygus arba didesnis kaip 10 eurų. Kai rinkliavos dydis yra ne didesnis kaip 10 eurų, jis nustatomas eurais su centais, vieno skaitmens po kablelio tikslumu.</w:t>
      </w:r>
    </w:p>
    <w:p w14:paraId="6F47FF86"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11.  Savivaldybės taryba atskiru sprendimu gali vietinės rinkliavos dydį kartą per metus indeksuoti, taikydama metinį vartojimo kainų indeksą, jeigu jis didesnis negu 1,1.</w:t>
      </w:r>
    </w:p>
    <w:p w14:paraId="6F47FF87"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12.  Rinkliava už Leidimo išdavimą turi būti sumokama iki Leidimo išdavimo, tai yra Leidimas išduodamas tik sumokėjus visą rinkliavą už visą Leidimo galiojimo terminą. Jeigu rinkliavos mokėtojas nesumoka rinkliavos iki nustatyto termino, Savivaldybės administracija atsisako suteikti paslaugą.</w:t>
      </w:r>
    </w:p>
    <w:p w14:paraId="6F47FF88" w14:textId="77777777" w:rsidR="00851A67" w:rsidRPr="00851A67" w:rsidRDefault="00851A67" w:rsidP="001B5199">
      <w:pPr>
        <w:spacing w:after="0" w:line="240" w:lineRule="auto"/>
        <w:ind w:firstLine="720"/>
        <w:jc w:val="both"/>
        <w:rPr>
          <w:rFonts w:ascii="Times New Roman" w:hAnsi="Times New Roman"/>
          <w:sz w:val="24"/>
          <w:szCs w:val="24"/>
        </w:rPr>
      </w:pPr>
    </w:p>
    <w:p w14:paraId="6F47FF89" w14:textId="77777777" w:rsidR="00851A67" w:rsidRPr="005112F8" w:rsidRDefault="00851A67" w:rsidP="001B5199">
      <w:pPr>
        <w:spacing w:after="0" w:line="240" w:lineRule="auto"/>
        <w:ind w:firstLine="720"/>
        <w:jc w:val="center"/>
        <w:rPr>
          <w:rFonts w:ascii="Times New Roman" w:hAnsi="Times New Roman"/>
          <w:b/>
          <w:sz w:val="24"/>
          <w:szCs w:val="24"/>
        </w:rPr>
      </w:pPr>
      <w:r w:rsidRPr="005112F8">
        <w:rPr>
          <w:rFonts w:ascii="Times New Roman" w:hAnsi="Times New Roman"/>
          <w:b/>
          <w:sz w:val="24"/>
          <w:szCs w:val="24"/>
        </w:rPr>
        <w:t>III SKYRIUS</w:t>
      </w:r>
    </w:p>
    <w:p w14:paraId="6F47FF8A" w14:textId="77777777" w:rsidR="00851A67" w:rsidRPr="005112F8" w:rsidRDefault="00851A67" w:rsidP="001B5199">
      <w:pPr>
        <w:spacing w:after="0" w:line="240" w:lineRule="auto"/>
        <w:ind w:firstLine="720"/>
        <w:jc w:val="center"/>
        <w:rPr>
          <w:rFonts w:ascii="Times New Roman" w:hAnsi="Times New Roman"/>
          <w:b/>
          <w:sz w:val="24"/>
          <w:szCs w:val="24"/>
        </w:rPr>
      </w:pPr>
      <w:r w:rsidRPr="005112F8">
        <w:rPr>
          <w:rFonts w:ascii="Times New Roman" w:hAnsi="Times New Roman"/>
          <w:b/>
          <w:sz w:val="24"/>
          <w:szCs w:val="24"/>
        </w:rPr>
        <w:t>LENGVATOS RINKLIAVOS MOKĖTOJAMS</w:t>
      </w:r>
    </w:p>
    <w:p w14:paraId="6F47FF8B" w14:textId="77777777" w:rsidR="00851A67" w:rsidRPr="00851A67" w:rsidRDefault="00851A67" w:rsidP="001B5199">
      <w:pPr>
        <w:spacing w:after="0" w:line="240" w:lineRule="auto"/>
        <w:ind w:firstLine="720"/>
        <w:jc w:val="both"/>
        <w:rPr>
          <w:rFonts w:ascii="Times New Roman" w:hAnsi="Times New Roman"/>
          <w:sz w:val="24"/>
          <w:szCs w:val="24"/>
        </w:rPr>
      </w:pPr>
    </w:p>
    <w:p w14:paraId="6F47FF8C"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13.  Nuo rinkliavos už Leidimo išdavimą (taip pat trumpalaikę išorinę reklamą) atleidžiami:</w:t>
      </w:r>
    </w:p>
    <w:p w14:paraId="6F47FF8D"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13.1.  valstybės institucijos, įstaigos ir įmonės;</w:t>
      </w:r>
    </w:p>
    <w:p w14:paraId="6F47FF8E"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13.2.  Savivaldybė ir jai pavaldžios įmonės bei biudžetinės ir viešosios įstaigos, Savivaldybės teritorijoje registruotos ir veiklą vykdančios nevyriausybinės organizacijos;</w:t>
      </w:r>
    </w:p>
    <w:p w14:paraId="6F47FF8F" w14:textId="77777777" w:rsidR="00851A67" w:rsidRPr="00851A67"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t>13.3.  reklaminės veiklos subjektai Savivaldybės teritorijoje organizuojamo renginio metu, renginio vietoje, kai reklaminės veiklos subjektas yra Savivaldybės, jai pavaldžios biudžetinės, viešosios įstaigos ar Savivaldybės teritorijoje registruotos ir veiklą vykdančios nevyriausybinės organizacijos organizuojamo renginio rėmėjas;</w:t>
      </w:r>
    </w:p>
    <w:p w14:paraId="6F47FF90" w14:textId="77777777" w:rsidR="001D55A1" w:rsidRDefault="00851A67" w:rsidP="001B5199">
      <w:pPr>
        <w:spacing w:after="0" w:line="240" w:lineRule="auto"/>
        <w:ind w:firstLine="720"/>
        <w:jc w:val="both"/>
        <w:rPr>
          <w:rFonts w:ascii="Times New Roman" w:hAnsi="Times New Roman"/>
          <w:sz w:val="24"/>
          <w:szCs w:val="24"/>
        </w:rPr>
      </w:pPr>
      <w:r w:rsidRPr="00851A67">
        <w:rPr>
          <w:rFonts w:ascii="Times New Roman" w:hAnsi="Times New Roman"/>
          <w:sz w:val="24"/>
          <w:szCs w:val="24"/>
        </w:rPr>
        <w:lastRenderedPageBreak/>
        <w:t>13.4.  Savivaldybės teritorijoje registruoti ir veiklą vykdantys smulkiojo ir vidutinio verslo subjektai pirmais veiklos metais.</w:t>
      </w:r>
    </w:p>
    <w:p w14:paraId="6F47FF91" w14:textId="77777777" w:rsidR="001D42C1" w:rsidRDefault="00C6425B" w:rsidP="00471166">
      <w:pPr>
        <w:spacing w:after="0" w:line="240" w:lineRule="auto"/>
        <w:ind w:left="-360" w:hanging="360"/>
        <w:rPr>
          <w:rFonts w:ascii="Times New Roman" w:hAnsi="Times New Roman"/>
          <w:sz w:val="24"/>
          <w:szCs w:val="24"/>
        </w:rPr>
      </w:pPr>
      <w:r>
        <w:rPr>
          <w:rFonts w:ascii="Times New Roman" w:hAnsi="Times New Roman"/>
          <w:noProof/>
          <w:sz w:val="24"/>
          <w:szCs w:val="24"/>
          <w:lang w:val="en-US"/>
        </w:rPr>
        <w:drawing>
          <wp:inline distT="0" distB="0" distL="0" distR="0" wp14:anchorId="6F47FFDA" wp14:editId="6F47FFDB">
            <wp:extent cx="6840175" cy="2461271"/>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2.jpg"/>
                    <pic:cNvPicPr/>
                  </pic:nvPicPr>
                  <pic:blipFill>
                    <a:blip r:embed="rId5">
                      <a:extLst>
                        <a:ext uri="{28A0092B-C50C-407E-A947-70E740481C1C}">
                          <a14:useLocalDpi xmlns:a14="http://schemas.microsoft.com/office/drawing/2010/main" val="0"/>
                        </a:ext>
                      </a:extLst>
                    </a:blip>
                    <a:stretch>
                      <a:fillRect/>
                    </a:stretch>
                  </pic:blipFill>
                  <pic:spPr>
                    <a:xfrm>
                      <a:off x="0" y="0"/>
                      <a:ext cx="6845201" cy="2463079"/>
                    </a:xfrm>
                    <a:prstGeom prst="rect">
                      <a:avLst/>
                    </a:prstGeom>
                  </pic:spPr>
                </pic:pic>
              </a:graphicData>
            </a:graphic>
          </wp:inline>
        </w:drawing>
      </w:r>
    </w:p>
    <w:p w14:paraId="6F47FF92" w14:textId="77777777" w:rsidR="003F0418" w:rsidRDefault="003F0418">
      <w:pPr>
        <w:spacing w:after="200" w:line="276" w:lineRule="auto"/>
        <w:rPr>
          <w:rFonts w:ascii="Times New Roman" w:eastAsia="Times New Roman" w:hAnsi="Times New Roman"/>
          <w:b/>
          <w:sz w:val="36"/>
          <w:szCs w:val="24"/>
          <w:u w:val="single"/>
          <w:lang w:eastAsia="lt-LT"/>
        </w:rPr>
      </w:pPr>
      <w:r>
        <w:rPr>
          <w:rFonts w:ascii="Times New Roman" w:eastAsia="Times New Roman" w:hAnsi="Times New Roman"/>
          <w:b/>
          <w:sz w:val="36"/>
          <w:szCs w:val="24"/>
          <w:u w:val="single"/>
          <w:lang w:eastAsia="lt-LT"/>
        </w:rPr>
        <w:br w:type="page"/>
      </w:r>
    </w:p>
    <w:p w14:paraId="6F47FF93" w14:textId="77777777" w:rsidR="001D42C1" w:rsidRPr="001D55A1" w:rsidRDefault="001D42C1" w:rsidP="00CC111F">
      <w:pPr>
        <w:spacing w:after="200" w:line="276" w:lineRule="auto"/>
        <w:jc w:val="center"/>
        <w:rPr>
          <w:rFonts w:ascii="Times New Roman" w:eastAsia="Times New Roman" w:hAnsi="Times New Roman"/>
          <w:b/>
          <w:sz w:val="36"/>
          <w:szCs w:val="24"/>
          <w:u w:val="single"/>
          <w:lang w:eastAsia="lt-LT"/>
        </w:rPr>
      </w:pPr>
      <w:r>
        <w:rPr>
          <w:rFonts w:ascii="Times New Roman" w:eastAsia="Times New Roman" w:hAnsi="Times New Roman"/>
          <w:b/>
          <w:sz w:val="36"/>
          <w:szCs w:val="24"/>
          <w:u w:val="single"/>
          <w:lang w:eastAsia="lt-LT"/>
        </w:rPr>
        <w:lastRenderedPageBreak/>
        <w:t>PANEVĖŽIO</w:t>
      </w:r>
      <w:r w:rsidRPr="00BF5EDE">
        <w:rPr>
          <w:rFonts w:ascii="Times New Roman" w:eastAsia="Times New Roman" w:hAnsi="Times New Roman"/>
          <w:b/>
          <w:sz w:val="36"/>
          <w:szCs w:val="24"/>
          <w:u w:val="single"/>
          <w:lang w:eastAsia="lt-LT"/>
        </w:rPr>
        <w:t xml:space="preserve"> RAJONO SAVIVALDYBĖ</w:t>
      </w:r>
    </w:p>
    <w:p w14:paraId="6F47FF94" w14:textId="77777777" w:rsidR="001D42C1" w:rsidRDefault="001D42C1" w:rsidP="001D42C1">
      <w:pPr>
        <w:spacing w:after="0" w:line="240" w:lineRule="auto"/>
        <w:ind w:firstLine="720"/>
        <w:rPr>
          <w:rFonts w:ascii="Times New Roman" w:hAnsi="Times New Roman"/>
          <w:sz w:val="24"/>
          <w:szCs w:val="24"/>
        </w:rPr>
      </w:pPr>
    </w:p>
    <w:p w14:paraId="6F47FF95" w14:textId="77777777" w:rsidR="00E03912" w:rsidRPr="00E03912" w:rsidRDefault="00E03912" w:rsidP="00E03912">
      <w:pPr>
        <w:spacing w:after="0" w:line="240" w:lineRule="auto"/>
        <w:ind w:firstLine="720"/>
        <w:jc w:val="center"/>
        <w:rPr>
          <w:rFonts w:ascii="Times New Roman" w:hAnsi="Times New Roman"/>
          <w:b/>
          <w:sz w:val="24"/>
          <w:szCs w:val="24"/>
        </w:rPr>
      </w:pPr>
      <w:r w:rsidRPr="00E03912">
        <w:rPr>
          <w:rFonts w:ascii="Times New Roman" w:hAnsi="Times New Roman"/>
          <w:b/>
          <w:sz w:val="24"/>
          <w:szCs w:val="24"/>
        </w:rPr>
        <w:t>II. VIETINĖS RINKLIAVOS DYDŽIAI IR LENGVATOS</w:t>
      </w:r>
    </w:p>
    <w:p w14:paraId="6F47FF96" w14:textId="77777777" w:rsidR="00E03912" w:rsidRDefault="00E03912" w:rsidP="00E03912">
      <w:pPr>
        <w:spacing w:after="0" w:line="240" w:lineRule="auto"/>
        <w:ind w:firstLine="720"/>
        <w:jc w:val="both"/>
        <w:rPr>
          <w:rFonts w:ascii="Times New Roman" w:hAnsi="Times New Roman"/>
          <w:sz w:val="24"/>
          <w:szCs w:val="24"/>
        </w:rPr>
      </w:pPr>
    </w:p>
    <w:p w14:paraId="6F47FF97" w14:textId="77777777" w:rsidR="00D843FA"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6. Asmenys, pageidaujantys gauti leidimą, privalo sumokėti rinkliavą:</w:t>
      </w:r>
    </w:p>
    <w:p w14:paraId="6F47FF98" w14:textId="77777777" w:rsidR="00E03912" w:rsidRDefault="00E03912" w:rsidP="00E03912">
      <w:pPr>
        <w:spacing w:after="0" w:line="240" w:lineRule="auto"/>
        <w:ind w:firstLine="90"/>
        <w:jc w:val="center"/>
        <w:rPr>
          <w:rFonts w:ascii="Times New Roman" w:hAnsi="Times New Roman"/>
          <w:sz w:val="24"/>
          <w:szCs w:val="24"/>
        </w:rPr>
      </w:pPr>
      <w:r>
        <w:rPr>
          <w:rFonts w:ascii="Times New Roman" w:hAnsi="Times New Roman"/>
          <w:noProof/>
          <w:sz w:val="24"/>
          <w:szCs w:val="24"/>
          <w:lang w:val="en-US"/>
        </w:rPr>
        <w:drawing>
          <wp:inline distT="0" distB="0" distL="0" distR="0" wp14:anchorId="6F47FFDC" wp14:editId="6F47FFDD">
            <wp:extent cx="6120130" cy="5192395"/>
            <wp:effectExtent l="0" t="0" r="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3.jpg"/>
                    <pic:cNvPicPr/>
                  </pic:nvPicPr>
                  <pic:blipFill>
                    <a:blip r:embed="rId6">
                      <a:extLst>
                        <a:ext uri="{28A0092B-C50C-407E-A947-70E740481C1C}">
                          <a14:useLocalDpi xmlns:a14="http://schemas.microsoft.com/office/drawing/2010/main" val="0"/>
                        </a:ext>
                      </a:extLst>
                    </a:blip>
                    <a:stretch>
                      <a:fillRect/>
                    </a:stretch>
                  </pic:blipFill>
                  <pic:spPr>
                    <a:xfrm>
                      <a:off x="0" y="0"/>
                      <a:ext cx="6120130" cy="5192395"/>
                    </a:xfrm>
                    <a:prstGeom prst="rect">
                      <a:avLst/>
                    </a:prstGeom>
                  </pic:spPr>
                </pic:pic>
              </a:graphicData>
            </a:graphic>
          </wp:inline>
        </w:drawing>
      </w:r>
    </w:p>
    <w:p w14:paraId="6F47FF99" w14:textId="77777777" w:rsidR="00E03912" w:rsidRPr="00E03912"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7. Leidimas išduodamas tam laikotarpiui, už kurį sumokėta vietinė rinkliava.</w:t>
      </w:r>
    </w:p>
    <w:p w14:paraId="6F47FF9A" w14:textId="77777777" w:rsidR="00E03912" w:rsidRPr="00E03912"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8. Savivaldybės taryba atskiru sprendimu rinkliavos dydį kartą per metus gali indeksuoti taikydama metinį vartojimo kainų indeksą, jei jis yra didesnis nei 1.1.</w:t>
      </w:r>
    </w:p>
    <w:p w14:paraId="6F47FF9B" w14:textId="77777777" w:rsidR="00E03912" w:rsidRPr="00E03912"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9. Rinkliava neimama:</w:t>
      </w:r>
    </w:p>
    <w:p w14:paraId="6F47FF9C" w14:textId="77777777" w:rsidR="00E03912" w:rsidRPr="00E03912"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9.1. kai išorinės reklamos priemonių plotas ne didesnis kaip 1 m2;</w:t>
      </w:r>
    </w:p>
    <w:p w14:paraId="6F47FF9D" w14:textId="77777777" w:rsidR="00E03912" w:rsidRPr="00E03912"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9.2. už socialinę reklamą;</w:t>
      </w:r>
    </w:p>
    <w:p w14:paraId="6F47FF9E" w14:textId="77777777" w:rsidR="00E03912" w:rsidRPr="00E03912"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9.3. iš Valstybės ir savivaldybės institucijų, įstaigų ir įmonių;</w:t>
      </w:r>
    </w:p>
    <w:p w14:paraId="6F47FF9F" w14:textId="77777777" w:rsidR="00E03912" w:rsidRDefault="00E03912" w:rsidP="00E03912">
      <w:pPr>
        <w:spacing w:after="0" w:line="240" w:lineRule="auto"/>
        <w:ind w:firstLine="720"/>
        <w:jc w:val="both"/>
        <w:rPr>
          <w:rFonts w:ascii="Times New Roman" w:hAnsi="Times New Roman"/>
          <w:sz w:val="24"/>
          <w:szCs w:val="24"/>
        </w:rPr>
      </w:pPr>
      <w:r w:rsidRPr="00E03912">
        <w:rPr>
          <w:rFonts w:ascii="Times New Roman" w:hAnsi="Times New Roman"/>
          <w:sz w:val="24"/>
          <w:szCs w:val="24"/>
        </w:rPr>
        <w:t>9.4. už reklamos eksponavimą ant reklaminio įrenginio, įrengto ant nuosavybės teise priklausančio pastato ar objekto bei jų teritorijoje, kai reklama yra tiesiogiai susijusi su tame pastate ar objekte esančios įmonės vykdoma veikla, su pastato ar objekto savininko vykdoma veikla ar tos nuosavybės nuoma, pardavimu arba kitu teisiniu veiksmu, išskyrus iškabas.</w:t>
      </w:r>
    </w:p>
    <w:p w14:paraId="6F47FFA0" w14:textId="77777777" w:rsidR="00E03912" w:rsidRDefault="00E03912" w:rsidP="00E03912">
      <w:pPr>
        <w:spacing w:after="0" w:line="240" w:lineRule="auto"/>
        <w:ind w:firstLine="720"/>
        <w:jc w:val="both"/>
        <w:rPr>
          <w:rFonts w:ascii="Times New Roman" w:hAnsi="Times New Roman"/>
          <w:sz w:val="24"/>
          <w:szCs w:val="24"/>
        </w:rPr>
      </w:pPr>
    </w:p>
    <w:p w14:paraId="6F47FFA1" w14:textId="77777777" w:rsidR="003F0418" w:rsidRDefault="003F0418">
      <w:pPr>
        <w:spacing w:after="200" w:line="276" w:lineRule="auto"/>
        <w:rPr>
          <w:rFonts w:ascii="Times New Roman" w:eastAsia="Times New Roman" w:hAnsi="Times New Roman"/>
          <w:b/>
          <w:sz w:val="36"/>
          <w:szCs w:val="24"/>
          <w:u w:val="single"/>
          <w:lang w:eastAsia="lt-LT"/>
        </w:rPr>
      </w:pPr>
      <w:r>
        <w:rPr>
          <w:rFonts w:ascii="Times New Roman" w:eastAsia="Times New Roman" w:hAnsi="Times New Roman"/>
          <w:b/>
          <w:sz w:val="36"/>
          <w:szCs w:val="24"/>
          <w:u w:val="single"/>
          <w:lang w:eastAsia="lt-LT"/>
        </w:rPr>
        <w:br w:type="page"/>
      </w:r>
    </w:p>
    <w:p w14:paraId="6F47FFA2" w14:textId="77777777" w:rsidR="00D843FA" w:rsidRDefault="00D843FA" w:rsidP="00D843FA">
      <w:pPr>
        <w:spacing w:after="0" w:line="240" w:lineRule="auto"/>
        <w:ind w:firstLine="720"/>
        <w:jc w:val="center"/>
        <w:rPr>
          <w:rFonts w:ascii="Times New Roman" w:hAnsi="Times New Roman"/>
          <w:sz w:val="24"/>
          <w:szCs w:val="24"/>
        </w:rPr>
      </w:pPr>
      <w:r>
        <w:rPr>
          <w:rFonts w:ascii="Times New Roman" w:eastAsia="Times New Roman" w:hAnsi="Times New Roman"/>
          <w:b/>
          <w:sz w:val="36"/>
          <w:szCs w:val="24"/>
          <w:u w:val="single"/>
          <w:lang w:eastAsia="lt-LT"/>
        </w:rPr>
        <w:lastRenderedPageBreak/>
        <w:t xml:space="preserve">UKMERGĖS </w:t>
      </w:r>
      <w:r w:rsidRPr="00BF5EDE">
        <w:rPr>
          <w:rFonts w:ascii="Times New Roman" w:eastAsia="Times New Roman" w:hAnsi="Times New Roman"/>
          <w:b/>
          <w:sz w:val="36"/>
          <w:szCs w:val="24"/>
          <w:u w:val="single"/>
          <w:lang w:eastAsia="lt-LT"/>
        </w:rPr>
        <w:t>RAJONO SAVIVALDYBĖ</w:t>
      </w:r>
    </w:p>
    <w:p w14:paraId="6F47FFA3" w14:textId="77777777" w:rsidR="00D843FA" w:rsidRDefault="00D843FA" w:rsidP="00D843FA">
      <w:pPr>
        <w:spacing w:after="0" w:line="240" w:lineRule="auto"/>
        <w:ind w:firstLine="720"/>
        <w:jc w:val="both"/>
        <w:rPr>
          <w:rFonts w:ascii="Times New Roman" w:hAnsi="Times New Roman"/>
          <w:sz w:val="24"/>
          <w:szCs w:val="24"/>
        </w:rPr>
      </w:pPr>
    </w:p>
    <w:p w14:paraId="6F47FFA4" w14:textId="77777777" w:rsidR="00D843FA" w:rsidRPr="00163BF2" w:rsidRDefault="00D843FA" w:rsidP="00163BF2">
      <w:pPr>
        <w:spacing w:after="0" w:line="240" w:lineRule="auto"/>
        <w:ind w:firstLine="720"/>
        <w:jc w:val="center"/>
        <w:rPr>
          <w:rFonts w:ascii="Times New Roman" w:hAnsi="Times New Roman"/>
          <w:b/>
          <w:sz w:val="24"/>
          <w:szCs w:val="24"/>
        </w:rPr>
      </w:pPr>
      <w:r w:rsidRPr="00163BF2">
        <w:rPr>
          <w:rFonts w:ascii="Times New Roman" w:hAnsi="Times New Roman"/>
          <w:b/>
          <w:sz w:val="24"/>
          <w:szCs w:val="24"/>
        </w:rPr>
        <w:t>III. RINKLIAVOS DYDŽIAI</w:t>
      </w:r>
    </w:p>
    <w:p w14:paraId="6F47FFA5" w14:textId="77777777" w:rsidR="00D843FA" w:rsidRPr="00D843FA" w:rsidRDefault="00D843FA" w:rsidP="00D843FA">
      <w:pPr>
        <w:spacing w:after="0" w:line="240" w:lineRule="auto"/>
        <w:ind w:firstLine="720"/>
        <w:jc w:val="both"/>
        <w:rPr>
          <w:rFonts w:ascii="Times New Roman" w:hAnsi="Times New Roman"/>
          <w:sz w:val="24"/>
          <w:szCs w:val="24"/>
        </w:rPr>
      </w:pPr>
    </w:p>
    <w:p w14:paraId="6F47FFA6" w14:textId="77777777" w:rsidR="00D843FA" w:rsidRPr="00D843FA" w:rsidRDefault="00D843FA" w:rsidP="00D843FA">
      <w:pPr>
        <w:spacing w:after="0" w:line="240" w:lineRule="auto"/>
        <w:ind w:firstLine="720"/>
        <w:jc w:val="both"/>
        <w:rPr>
          <w:rFonts w:ascii="Times New Roman" w:hAnsi="Times New Roman"/>
          <w:sz w:val="24"/>
          <w:szCs w:val="24"/>
        </w:rPr>
      </w:pPr>
      <w:r w:rsidRPr="00D843FA">
        <w:rPr>
          <w:rFonts w:ascii="Times New Roman" w:hAnsi="Times New Roman"/>
          <w:sz w:val="24"/>
          <w:szCs w:val="24"/>
        </w:rPr>
        <w:t>5. Už leidimo įrengti išorinę reklamą išdavimą ant Savivaldybei priklausančių ar valdytojo teise valdomų objektų, pagal reklamos patrauklumo zonas nustatomi tokie 1 kv. m. reklamos ploto vienos dienos rinkliavos dydžiai:</w:t>
      </w:r>
    </w:p>
    <w:p w14:paraId="6F47FFA7" w14:textId="77777777" w:rsidR="00D843FA" w:rsidRPr="00D843FA" w:rsidRDefault="00D843FA" w:rsidP="00D843FA">
      <w:pPr>
        <w:spacing w:after="0" w:line="240" w:lineRule="auto"/>
        <w:ind w:firstLine="720"/>
        <w:jc w:val="both"/>
        <w:rPr>
          <w:rFonts w:ascii="Times New Roman" w:hAnsi="Times New Roman"/>
          <w:sz w:val="24"/>
          <w:szCs w:val="24"/>
        </w:rPr>
      </w:pPr>
      <w:r w:rsidRPr="00D843FA">
        <w:rPr>
          <w:rFonts w:ascii="Times New Roman" w:hAnsi="Times New Roman"/>
          <w:sz w:val="24"/>
          <w:szCs w:val="24"/>
        </w:rPr>
        <w:t>5.1. prie pagrindinių įvažiavimų į miestą, pagrindinėse gatvėse (Vilniaus g., Vytauto g., Kauno g., Gedimino g., Žiedo g., Antakalnio g., Deltuvos g.) ir istoriniame miesto centre, kuris apibrėžtas Ukmergės senamiesčio sklypų išplanavimo projekte – 0,2 Eur;</w:t>
      </w:r>
    </w:p>
    <w:p w14:paraId="6F47FFA8" w14:textId="77777777" w:rsidR="00D843FA" w:rsidRPr="00D843FA" w:rsidRDefault="00D843FA" w:rsidP="00D843FA">
      <w:pPr>
        <w:spacing w:after="0" w:line="240" w:lineRule="auto"/>
        <w:ind w:firstLine="720"/>
        <w:jc w:val="both"/>
        <w:rPr>
          <w:rFonts w:ascii="Times New Roman" w:hAnsi="Times New Roman"/>
          <w:sz w:val="24"/>
          <w:szCs w:val="24"/>
        </w:rPr>
      </w:pPr>
      <w:r w:rsidRPr="00D843FA">
        <w:rPr>
          <w:rFonts w:ascii="Times New Roman" w:hAnsi="Times New Roman"/>
          <w:sz w:val="24"/>
          <w:szCs w:val="24"/>
        </w:rPr>
        <w:t>5.2. kitoje miesto teritorijoje – 0,1 Eur;</w:t>
      </w:r>
    </w:p>
    <w:p w14:paraId="6F47FFA9" w14:textId="77777777" w:rsidR="00D843FA" w:rsidRPr="00D843FA" w:rsidRDefault="00D843FA" w:rsidP="00D843FA">
      <w:pPr>
        <w:spacing w:after="0" w:line="240" w:lineRule="auto"/>
        <w:ind w:firstLine="720"/>
        <w:jc w:val="both"/>
        <w:rPr>
          <w:rFonts w:ascii="Times New Roman" w:hAnsi="Times New Roman"/>
          <w:sz w:val="24"/>
          <w:szCs w:val="24"/>
        </w:rPr>
      </w:pPr>
      <w:r w:rsidRPr="00D843FA">
        <w:rPr>
          <w:rFonts w:ascii="Times New Roman" w:hAnsi="Times New Roman"/>
          <w:sz w:val="24"/>
          <w:szCs w:val="24"/>
        </w:rPr>
        <w:t>5.3. ne miesto teritorijoje – 0,1 Eur.</w:t>
      </w:r>
    </w:p>
    <w:p w14:paraId="6F47FFAA" w14:textId="77777777" w:rsidR="00D843FA" w:rsidRPr="00D843FA" w:rsidRDefault="00D843FA" w:rsidP="00D843FA">
      <w:pPr>
        <w:spacing w:after="0" w:line="240" w:lineRule="auto"/>
        <w:ind w:firstLine="720"/>
        <w:jc w:val="both"/>
        <w:rPr>
          <w:rFonts w:ascii="Times New Roman" w:hAnsi="Times New Roman"/>
          <w:sz w:val="24"/>
          <w:szCs w:val="24"/>
        </w:rPr>
      </w:pPr>
      <w:r w:rsidRPr="00D843FA">
        <w:rPr>
          <w:rFonts w:ascii="Times New Roman" w:hAnsi="Times New Roman"/>
          <w:sz w:val="24"/>
          <w:szCs w:val="24"/>
        </w:rPr>
        <w:t>6. Už leidimo išdavimą įrengti trumpalaikę (iki 1 mėnesio) išorinę reklamą masinių renginių, švenčių, parodų, akcijų metu nustatomas 0,6 Eur už 1 m2 reklamos ploto vienos dienos rinkliavos dydis.</w:t>
      </w:r>
    </w:p>
    <w:p w14:paraId="6F47FFAB" w14:textId="77777777" w:rsidR="00D843FA" w:rsidRDefault="00D843FA" w:rsidP="00D843FA">
      <w:pPr>
        <w:spacing w:after="0" w:line="240" w:lineRule="auto"/>
        <w:ind w:firstLine="720"/>
        <w:jc w:val="both"/>
        <w:rPr>
          <w:rFonts w:ascii="Times New Roman" w:hAnsi="Times New Roman"/>
          <w:sz w:val="24"/>
          <w:szCs w:val="24"/>
        </w:rPr>
      </w:pPr>
      <w:r w:rsidRPr="00D843FA">
        <w:rPr>
          <w:rFonts w:ascii="Times New Roman" w:hAnsi="Times New Roman"/>
          <w:sz w:val="24"/>
          <w:szCs w:val="24"/>
        </w:rPr>
        <w:t>7. Už leidimo įrengti išorinę reklamą ant juridinio ar fizinio asmens nuosavybės teise priklausančio pastato, objekto, sklypo (kai reklama nėra susijusi su tame pastate, objekte vykdoma veikla), nustatomas vienkartinis 29 Eur rinkliavos dydis.</w:t>
      </w:r>
    </w:p>
    <w:p w14:paraId="6F47FFAC" w14:textId="77777777" w:rsidR="00163BF2" w:rsidRDefault="00163BF2" w:rsidP="00D843FA">
      <w:pPr>
        <w:spacing w:after="0" w:line="240" w:lineRule="auto"/>
        <w:ind w:firstLine="720"/>
        <w:jc w:val="both"/>
        <w:rPr>
          <w:rFonts w:ascii="Times New Roman" w:hAnsi="Times New Roman"/>
          <w:sz w:val="24"/>
          <w:szCs w:val="24"/>
        </w:rPr>
      </w:pPr>
    </w:p>
    <w:p w14:paraId="6F47FFAD" w14:textId="77777777" w:rsidR="00163BF2" w:rsidRPr="00163BF2" w:rsidRDefault="00163BF2" w:rsidP="00163BF2">
      <w:pPr>
        <w:spacing w:after="0" w:line="240" w:lineRule="auto"/>
        <w:ind w:firstLine="720"/>
        <w:jc w:val="center"/>
        <w:rPr>
          <w:rFonts w:ascii="Times New Roman" w:hAnsi="Times New Roman"/>
          <w:b/>
          <w:sz w:val="24"/>
          <w:szCs w:val="24"/>
        </w:rPr>
      </w:pPr>
      <w:r w:rsidRPr="00163BF2">
        <w:rPr>
          <w:rFonts w:ascii="Times New Roman" w:hAnsi="Times New Roman"/>
          <w:b/>
          <w:sz w:val="24"/>
          <w:szCs w:val="24"/>
        </w:rPr>
        <w:t>IV. RINKLIAVOS APSKAIČIAVIMO TVARKA</w:t>
      </w:r>
    </w:p>
    <w:p w14:paraId="6F47FFAE" w14:textId="77777777" w:rsidR="00163BF2" w:rsidRPr="00163BF2" w:rsidRDefault="00163BF2" w:rsidP="00163BF2">
      <w:pPr>
        <w:spacing w:after="0" w:line="240" w:lineRule="auto"/>
        <w:ind w:firstLine="720"/>
        <w:jc w:val="both"/>
        <w:rPr>
          <w:rFonts w:ascii="Times New Roman" w:hAnsi="Times New Roman"/>
          <w:sz w:val="24"/>
          <w:szCs w:val="24"/>
        </w:rPr>
      </w:pPr>
    </w:p>
    <w:p w14:paraId="6F47FFAF" w14:textId="77777777" w:rsidR="00163BF2" w:rsidRPr="00163BF2" w:rsidRDefault="00163BF2" w:rsidP="00163BF2">
      <w:pPr>
        <w:spacing w:after="0" w:line="240" w:lineRule="auto"/>
        <w:ind w:firstLine="720"/>
        <w:jc w:val="both"/>
        <w:rPr>
          <w:rFonts w:ascii="Times New Roman" w:hAnsi="Times New Roman"/>
          <w:sz w:val="24"/>
          <w:szCs w:val="24"/>
        </w:rPr>
      </w:pPr>
      <w:r w:rsidRPr="00163BF2">
        <w:rPr>
          <w:rFonts w:ascii="Times New Roman" w:hAnsi="Times New Roman"/>
          <w:sz w:val="24"/>
          <w:szCs w:val="24"/>
        </w:rPr>
        <w:t>8. Rinkliava už leidimo įrengti išorinę reklamą ant Ukmergės rajono savivaldybei priklausančių ar valdytojo teise valdomų objektų išdavimą apskaičiuojama taip:</w:t>
      </w:r>
    </w:p>
    <w:p w14:paraId="6F47FFB0" w14:textId="77777777" w:rsidR="00163BF2" w:rsidRPr="00163BF2" w:rsidRDefault="00163BF2" w:rsidP="00163BF2">
      <w:pPr>
        <w:spacing w:after="0" w:line="240" w:lineRule="auto"/>
        <w:ind w:firstLine="720"/>
        <w:jc w:val="both"/>
        <w:rPr>
          <w:rFonts w:ascii="Times New Roman" w:hAnsi="Times New Roman"/>
          <w:sz w:val="24"/>
          <w:szCs w:val="24"/>
        </w:rPr>
      </w:pPr>
      <w:r w:rsidRPr="00163BF2">
        <w:rPr>
          <w:rFonts w:ascii="Times New Roman" w:hAnsi="Times New Roman"/>
          <w:sz w:val="24"/>
          <w:szCs w:val="24"/>
        </w:rPr>
        <w:t>R = S*Z*T, kur</w:t>
      </w:r>
    </w:p>
    <w:p w14:paraId="6F47FFB1" w14:textId="77777777" w:rsidR="00163BF2" w:rsidRPr="00163BF2" w:rsidRDefault="00163BF2" w:rsidP="00163BF2">
      <w:pPr>
        <w:spacing w:after="0" w:line="240" w:lineRule="auto"/>
        <w:ind w:firstLine="720"/>
        <w:jc w:val="both"/>
        <w:rPr>
          <w:rFonts w:ascii="Times New Roman" w:hAnsi="Times New Roman"/>
          <w:sz w:val="24"/>
          <w:szCs w:val="24"/>
        </w:rPr>
      </w:pPr>
      <w:r w:rsidRPr="00163BF2">
        <w:rPr>
          <w:rFonts w:ascii="Times New Roman" w:hAnsi="Times New Roman"/>
          <w:sz w:val="24"/>
          <w:szCs w:val="24"/>
        </w:rPr>
        <w:t>R – apskaičiuotas rinkliavos dydis;</w:t>
      </w:r>
    </w:p>
    <w:p w14:paraId="6F47FFB2" w14:textId="77777777" w:rsidR="00163BF2" w:rsidRPr="00163BF2" w:rsidRDefault="00163BF2" w:rsidP="00163BF2">
      <w:pPr>
        <w:spacing w:after="0" w:line="240" w:lineRule="auto"/>
        <w:ind w:firstLine="720"/>
        <w:jc w:val="both"/>
        <w:rPr>
          <w:rFonts w:ascii="Times New Roman" w:hAnsi="Times New Roman"/>
          <w:sz w:val="24"/>
          <w:szCs w:val="24"/>
        </w:rPr>
      </w:pPr>
      <w:r w:rsidRPr="00163BF2">
        <w:rPr>
          <w:rFonts w:ascii="Times New Roman" w:hAnsi="Times New Roman"/>
          <w:sz w:val="24"/>
          <w:szCs w:val="24"/>
        </w:rPr>
        <w:t>S – Reklamos plotas (m2);</w:t>
      </w:r>
    </w:p>
    <w:p w14:paraId="6F47FFB3" w14:textId="77777777" w:rsidR="00163BF2" w:rsidRPr="00163BF2" w:rsidRDefault="00163BF2" w:rsidP="00163BF2">
      <w:pPr>
        <w:spacing w:after="0" w:line="240" w:lineRule="auto"/>
        <w:ind w:firstLine="720"/>
        <w:jc w:val="both"/>
        <w:rPr>
          <w:rFonts w:ascii="Times New Roman" w:hAnsi="Times New Roman"/>
          <w:sz w:val="24"/>
          <w:szCs w:val="24"/>
        </w:rPr>
      </w:pPr>
      <w:r w:rsidRPr="00163BF2">
        <w:rPr>
          <w:rFonts w:ascii="Times New Roman" w:hAnsi="Times New Roman"/>
          <w:sz w:val="24"/>
          <w:szCs w:val="24"/>
        </w:rPr>
        <w:t>Z – reklamos patrauklumo zonos įkainis (Lt);</w:t>
      </w:r>
    </w:p>
    <w:p w14:paraId="6F47FFB4" w14:textId="77777777" w:rsidR="00163BF2" w:rsidRPr="00163BF2" w:rsidRDefault="00163BF2" w:rsidP="00163BF2">
      <w:pPr>
        <w:spacing w:after="0" w:line="240" w:lineRule="auto"/>
        <w:ind w:firstLine="720"/>
        <w:jc w:val="both"/>
        <w:rPr>
          <w:rFonts w:ascii="Times New Roman" w:hAnsi="Times New Roman"/>
          <w:sz w:val="24"/>
          <w:szCs w:val="24"/>
        </w:rPr>
      </w:pPr>
      <w:r w:rsidRPr="00163BF2">
        <w:rPr>
          <w:rFonts w:ascii="Times New Roman" w:hAnsi="Times New Roman"/>
          <w:sz w:val="24"/>
          <w:szCs w:val="24"/>
        </w:rPr>
        <w:t>T – leidimo galiojimo terminas (dienos).</w:t>
      </w:r>
    </w:p>
    <w:p w14:paraId="6F47FFB5" w14:textId="77777777" w:rsidR="00163BF2" w:rsidRPr="00B33DAE" w:rsidRDefault="00163BF2" w:rsidP="00163BF2">
      <w:pPr>
        <w:spacing w:after="0" w:line="240" w:lineRule="auto"/>
        <w:ind w:firstLine="720"/>
        <w:jc w:val="both"/>
        <w:rPr>
          <w:rFonts w:ascii="Times New Roman" w:hAnsi="Times New Roman"/>
          <w:sz w:val="24"/>
          <w:szCs w:val="24"/>
        </w:rPr>
      </w:pPr>
      <w:r w:rsidRPr="00163BF2">
        <w:rPr>
          <w:rFonts w:ascii="Times New Roman" w:hAnsi="Times New Roman"/>
          <w:sz w:val="24"/>
          <w:szCs w:val="24"/>
        </w:rPr>
        <w:t>9. Jei reklaminis įrenginys projektuojamas prie gatvių sankryžos – taikomas pagrindinės gatvės Rinkliavos dydis.</w:t>
      </w:r>
    </w:p>
    <w:p w14:paraId="6F47FFB6" w14:textId="77777777" w:rsidR="005007B3" w:rsidRDefault="005007B3">
      <w:pPr>
        <w:spacing w:after="0" w:line="240" w:lineRule="auto"/>
        <w:ind w:firstLine="720"/>
        <w:jc w:val="both"/>
        <w:rPr>
          <w:rFonts w:ascii="Times New Roman" w:hAnsi="Times New Roman"/>
          <w:sz w:val="24"/>
          <w:szCs w:val="24"/>
        </w:rPr>
      </w:pPr>
    </w:p>
    <w:p w14:paraId="6F47FFB7" w14:textId="77777777" w:rsidR="005007B3" w:rsidRDefault="005007B3" w:rsidP="005007B3">
      <w:pPr>
        <w:spacing w:after="0" w:line="240" w:lineRule="auto"/>
        <w:ind w:firstLine="720"/>
        <w:jc w:val="center"/>
        <w:rPr>
          <w:rFonts w:ascii="Times New Roman" w:hAnsi="Times New Roman"/>
          <w:sz w:val="24"/>
          <w:szCs w:val="24"/>
        </w:rPr>
      </w:pPr>
      <w:r>
        <w:rPr>
          <w:rFonts w:ascii="Times New Roman" w:eastAsia="Times New Roman" w:hAnsi="Times New Roman"/>
          <w:b/>
          <w:sz w:val="36"/>
          <w:szCs w:val="24"/>
          <w:u w:val="single"/>
          <w:lang w:eastAsia="lt-LT"/>
        </w:rPr>
        <w:t xml:space="preserve">KAUNO </w:t>
      </w:r>
      <w:r w:rsidR="005B6F48">
        <w:rPr>
          <w:rFonts w:ascii="Times New Roman" w:eastAsia="Times New Roman" w:hAnsi="Times New Roman"/>
          <w:b/>
          <w:sz w:val="36"/>
          <w:szCs w:val="24"/>
          <w:u w:val="single"/>
          <w:lang w:eastAsia="lt-LT"/>
        </w:rPr>
        <w:t>MIESTO</w:t>
      </w:r>
      <w:r w:rsidRPr="00BF5EDE">
        <w:rPr>
          <w:rFonts w:ascii="Times New Roman" w:eastAsia="Times New Roman" w:hAnsi="Times New Roman"/>
          <w:b/>
          <w:sz w:val="36"/>
          <w:szCs w:val="24"/>
          <w:u w:val="single"/>
          <w:lang w:eastAsia="lt-LT"/>
        </w:rPr>
        <w:t xml:space="preserve"> SAVIVALDYBĖ</w:t>
      </w:r>
    </w:p>
    <w:p w14:paraId="6F47FFB8" w14:textId="77777777" w:rsidR="005007B3" w:rsidRPr="005007B3" w:rsidRDefault="005007B3" w:rsidP="005007B3">
      <w:pPr>
        <w:keepNext/>
        <w:spacing w:after="0" w:line="240" w:lineRule="auto"/>
        <w:ind w:left="360"/>
        <w:jc w:val="center"/>
        <w:rPr>
          <w:rFonts w:ascii="Times New Roman" w:eastAsia="Times New Roman" w:hAnsi="Times New Roman"/>
          <w:sz w:val="24"/>
          <w:szCs w:val="24"/>
          <w:lang w:eastAsia="lt-LT"/>
        </w:rPr>
      </w:pPr>
      <w:r w:rsidRPr="005007B3">
        <w:rPr>
          <w:rFonts w:ascii="Times New Roman" w:eastAsia="Times New Roman" w:hAnsi="Times New Roman"/>
          <w:b/>
          <w:bCs/>
          <w:sz w:val="24"/>
          <w:szCs w:val="24"/>
          <w:lang w:eastAsia="lt-LT"/>
        </w:rPr>
        <w:t>I SKYRIUS</w:t>
      </w:r>
    </w:p>
    <w:p w14:paraId="6F47FFB9" w14:textId="77777777" w:rsidR="005007B3" w:rsidRPr="005007B3" w:rsidRDefault="005007B3" w:rsidP="005007B3">
      <w:pPr>
        <w:keepNext/>
        <w:spacing w:after="0" w:line="240" w:lineRule="auto"/>
        <w:jc w:val="center"/>
        <w:rPr>
          <w:rFonts w:ascii="Times New Roman" w:eastAsia="Times New Roman" w:hAnsi="Times New Roman"/>
          <w:sz w:val="24"/>
          <w:szCs w:val="24"/>
          <w:lang w:eastAsia="lt-LT"/>
        </w:rPr>
      </w:pPr>
      <w:r w:rsidRPr="005007B3">
        <w:rPr>
          <w:rFonts w:ascii="Times New Roman" w:eastAsia="Times New Roman" w:hAnsi="Times New Roman"/>
          <w:b/>
          <w:bCs/>
          <w:sz w:val="24"/>
          <w:szCs w:val="24"/>
          <w:lang w:eastAsia="lt-LT"/>
        </w:rPr>
        <w:t>BENDROSIOS NUOSTATOS</w:t>
      </w:r>
    </w:p>
    <w:p w14:paraId="6F47FFBA" w14:textId="77777777" w:rsidR="005007B3" w:rsidRPr="005007B3" w:rsidRDefault="005007B3" w:rsidP="005007B3">
      <w:pPr>
        <w:spacing w:after="0" w:line="240" w:lineRule="auto"/>
        <w:ind w:left="360"/>
        <w:jc w:val="both"/>
        <w:rPr>
          <w:rFonts w:ascii="Times New Roman" w:eastAsia="Times New Roman" w:hAnsi="Times New Roman"/>
          <w:sz w:val="24"/>
          <w:szCs w:val="24"/>
          <w:lang w:eastAsia="lt-LT"/>
        </w:rPr>
      </w:pPr>
      <w:r w:rsidRPr="005007B3">
        <w:rPr>
          <w:rFonts w:ascii="Times New Roman" w:eastAsia="Times New Roman" w:hAnsi="Times New Roman"/>
          <w:sz w:val="24"/>
          <w:szCs w:val="24"/>
          <w:lang w:eastAsia="lt-LT"/>
        </w:rPr>
        <w:t> </w:t>
      </w:r>
    </w:p>
    <w:p w14:paraId="6F47FFBB"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1" w:name="part_4fedd15fb0434ea4969abb0651c71c58"/>
      <w:bookmarkStart w:id="42" w:name="part_3d02218909f5470d968d2c593a42675d"/>
      <w:bookmarkEnd w:id="41"/>
      <w:bookmarkEnd w:id="42"/>
      <w:r w:rsidRPr="005007B3">
        <w:rPr>
          <w:rFonts w:ascii="Times New Roman" w:eastAsia="Times New Roman" w:hAnsi="Times New Roman"/>
          <w:sz w:val="24"/>
          <w:szCs w:val="24"/>
          <w:lang w:eastAsia="lt-LT"/>
        </w:rPr>
        <w:t>3. Nuostatuose vartojamos sąvokos:</w:t>
      </w:r>
    </w:p>
    <w:p w14:paraId="6F47FFBC"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3" w:name="part_556e64cd527b4607a0f0b22e35e0c8b4"/>
      <w:bookmarkEnd w:id="43"/>
      <w:r w:rsidRPr="005007B3">
        <w:rPr>
          <w:rFonts w:ascii="Times New Roman" w:eastAsia="Times New Roman" w:hAnsi="Times New Roman"/>
          <w:sz w:val="24"/>
          <w:szCs w:val="24"/>
          <w:lang w:eastAsia="lt-LT"/>
        </w:rPr>
        <w:t xml:space="preserve">3.1.  </w:t>
      </w:r>
      <w:r w:rsidRPr="005007B3">
        <w:rPr>
          <w:rFonts w:ascii="Times New Roman" w:eastAsia="Times New Roman" w:hAnsi="Times New Roman"/>
          <w:b/>
          <w:bCs/>
          <w:sz w:val="24"/>
          <w:szCs w:val="24"/>
          <w:lang w:eastAsia="lt-LT"/>
        </w:rPr>
        <w:t xml:space="preserve">A  zona </w:t>
      </w:r>
      <w:r w:rsidRPr="005007B3">
        <w:rPr>
          <w:rFonts w:ascii="Times New Roman" w:eastAsia="Times New Roman" w:hAnsi="Times New Roman"/>
          <w:sz w:val="24"/>
          <w:szCs w:val="24"/>
          <w:lang w:eastAsia="lt-LT"/>
        </w:rPr>
        <w:t>– Senamiesčio (U-15) teritorija:</w:t>
      </w:r>
    </w:p>
    <w:p w14:paraId="6F47FFBD"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4" w:name="part_e48e4cecb7d84a959906b796a8712d95"/>
      <w:bookmarkEnd w:id="44"/>
      <w:r w:rsidRPr="005007B3">
        <w:rPr>
          <w:rFonts w:ascii="Times New Roman" w:eastAsia="Times New Roman" w:hAnsi="Times New Roman"/>
          <w:sz w:val="24"/>
          <w:szCs w:val="24"/>
          <w:lang w:eastAsia="lt-LT"/>
        </w:rPr>
        <w:t xml:space="preserve">3.1.1. </w:t>
      </w:r>
      <w:r w:rsidRPr="005007B3">
        <w:rPr>
          <w:rFonts w:ascii="Times New Roman" w:eastAsia="Times New Roman" w:hAnsi="Times New Roman"/>
          <w:b/>
          <w:bCs/>
          <w:sz w:val="24"/>
          <w:szCs w:val="24"/>
          <w:lang w:eastAsia="lt-LT"/>
        </w:rPr>
        <w:t xml:space="preserve">A-1 </w:t>
      </w:r>
      <w:r w:rsidRPr="005007B3">
        <w:rPr>
          <w:rFonts w:ascii="Times New Roman" w:eastAsia="Times New Roman" w:hAnsi="Times New Roman"/>
          <w:sz w:val="24"/>
          <w:szCs w:val="24"/>
          <w:lang w:eastAsia="lt-LT"/>
        </w:rPr>
        <w:t>– XVII–XVIII a. senamiesčio teritorija, kurioje išliko Lietuvos Didžiosios Kunigaikštystės laikotarpiu susiformavusi autentiška arba artima autentiškai urbanistinė struktūra;</w:t>
      </w:r>
    </w:p>
    <w:p w14:paraId="6F47FFBE"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5" w:name="part_5e9e2b1ae75d4fa59b34cf6cf14e5554"/>
      <w:bookmarkEnd w:id="45"/>
      <w:r w:rsidRPr="005007B3">
        <w:rPr>
          <w:rFonts w:ascii="Times New Roman" w:eastAsia="Times New Roman" w:hAnsi="Times New Roman"/>
          <w:sz w:val="24"/>
          <w:szCs w:val="24"/>
          <w:lang w:eastAsia="lt-LT"/>
        </w:rPr>
        <w:t xml:space="preserve">3.1.2. </w:t>
      </w:r>
      <w:r w:rsidRPr="005007B3">
        <w:rPr>
          <w:rFonts w:ascii="Times New Roman" w:eastAsia="Times New Roman" w:hAnsi="Times New Roman"/>
          <w:b/>
          <w:bCs/>
          <w:sz w:val="24"/>
          <w:szCs w:val="24"/>
          <w:lang w:eastAsia="lt-LT"/>
        </w:rPr>
        <w:t>A-2</w:t>
      </w:r>
      <w:r w:rsidRPr="005007B3">
        <w:rPr>
          <w:rFonts w:ascii="Times New Roman" w:eastAsia="Times New Roman" w:hAnsi="Times New Roman"/>
          <w:sz w:val="24"/>
          <w:szCs w:val="24"/>
          <w:lang w:eastAsia="lt-LT"/>
        </w:rPr>
        <w:t>  – XVIII–XIX a. urbanistinė struktūra, kurioje išlikę pavieniai Lietuvos Didžiosios Kunigaikštystės laikotarpio architektūros elementai.</w:t>
      </w:r>
    </w:p>
    <w:p w14:paraId="6F47FFBF"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6" w:name="part_42e6ed20d6544627838f59ea15a736e5"/>
      <w:bookmarkEnd w:id="46"/>
      <w:r w:rsidRPr="005007B3">
        <w:rPr>
          <w:rFonts w:ascii="Times New Roman" w:eastAsia="Times New Roman" w:hAnsi="Times New Roman"/>
          <w:sz w:val="24"/>
          <w:szCs w:val="24"/>
          <w:lang w:eastAsia="lt-LT"/>
        </w:rPr>
        <w:t xml:space="preserve">3.2.  </w:t>
      </w:r>
      <w:r w:rsidRPr="005007B3">
        <w:rPr>
          <w:rFonts w:ascii="Times New Roman" w:eastAsia="Times New Roman" w:hAnsi="Times New Roman"/>
          <w:b/>
          <w:bCs/>
          <w:sz w:val="24"/>
          <w:szCs w:val="24"/>
          <w:lang w:eastAsia="lt-LT"/>
        </w:rPr>
        <w:t xml:space="preserve">B zona </w:t>
      </w:r>
      <w:r w:rsidRPr="005007B3">
        <w:rPr>
          <w:rFonts w:ascii="Times New Roman" w:eastAsia="Times New Roman" w:hAnsi="Times New Roman"/>
          <w:sz w:val="24"/>
          <w:szCs w:val="24"/>
          <w:lang w:eastAsia="lt-LT"/>
        </w:rPr>
        <w:t>–  Senamiesčio apsaugos nuo fizinio poveikio zona.</w:t>
      </w:r>
    </w:p>
    <w:p w14:paraId="6F47FFC0"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7" w:name="part_9d77b238f512441cbaba4ed4e1ae1120"/>
      <w:bookmarkEnd w:id="47"/>
      <w:r w:rsidRPr="005007B3">
        <w:rPr>
          <w:rFonts w:ascii="Times New Roman" w:eastAsia="Times New Roman" w:hAnsi="Times New Roman"/>
          <w:sz w:val="24"/>
          <w:szCs w:val="24"/>
          <w:lang w:eastAsia="lt-LT"/>
        </w:rPr>
        <w:t xml:space="preserve">3.3.  </w:t>
      </w:r>
      <w:r w:rsidRPr="005007B3">
        <w:rPr>
          <w:rFonts w:ascii="Times New Roman" w:eastAsia="Times New Roman" w:hAnsi="Times New Roman"/>
          <w:b/>
          <w:bCs/>
          <w:sz w:val="24"/>
          <w:szCs w:val="24"/>
          <w:lang w:eastAsia="lt-LT"/>
        </w:rPr>
        <w:t>C</w:t>
      </w:r>
      <w:r w:rsidRPr="005007B3">
        <w:rPr>
          <w:rFonts w:ascii="Times New Roman" w:eastAsia="Times New Roman" w:hAnsi="Times New Roman"/>
          <w:sz w:val="24"/>
          <w:szCs w:val="24"/>
          <w:lang w:eastAsia="lt-LT"/>
        </w:rPr>
        <w:t xml:space="preserve"> </w:t>
      </w:r>
      <w:r w:rsidRPr="005007B3">
        <w:rPr>
          <w:rFonts w:ascii="Times New Roman" w:eastAsia="Times New Roman" w:hAnsi="Times New Roman"/>
          <w:b/>
          <w:bCs/>
          <w:sz w:val="24"/>
          <w:szCs w:val="24"/>
          <w:lang w:eastAsia="lt-LT"/>
        </w:rPr>
        <w:t>zona</w:t>
      </w:r>
      <w:r w:rsidRPr="005007B3">
        <w:rPr>
          <w:rFonts w:ascii="Times New Roman" w:eastAsia="Times New Roman" w:hAnsi="Times New Roman"/>
          <w:sz w:val="24"/>
          <w:szCs w:val="24"/>
          <w:lang w:eastAsia="lt-LT"/>
        </w:rPr>
        <w:t xml:space="preserve"> – Naujamiesčio (U-30)  teritorija.</w:t>
      </w:r>
    </w:p>
    <w:p w14:paraId="6F47FFC1"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8" w:name="part_7f64a9529ef8498aafa6bbee699e3d04"/>
      <w:bookmarkEnd w:id="48"/>
      <w:r w:rsidRPr="005007B3">
        <w:rPr>
          <w:rFonts w:ascii="Times New Roman" w:eastAsia="Times New Roman" w:hAnsi="Times New Roman"/>
          <w:sz w:val="24"/>
          <w:szCs w:val="24"/>
          <w:lang w:eastAsia="lt-LT"/>
        </w:rPr>
        <w:t xml:space="preserve">3.4.  </w:t>
      </w:r>
      <w:r w:rsidRPr="005007B3">
        <w:rPr>
          <w:rFonts w:ascii="Times New Roman" w:eastAsia="Times New Roman" w:hAnsi="Times New Roman"/>
          <w:b/>
          <w:bCs/>
          <w:sz w:val="24"/>
          <w:szCs w:val="24"/>
          <w:lang w:eastAsia="lt-LT"/>
        </w:rPr>
        <w:t>D</w:t>
      </w:r>
      <w:r w:rsidRPr="005007B3">
        <w:rPr>
          <w:rFonts w:ascii="Times New Roman" w:eastAsia="Times New Roman" w:hAnsi="Times New Roman"/>
          <w:sz w:val="24"/>
          <w:szCs w:val="24"/>
          <w:lang w:eastAsia="lt-LT"/>
        </w:rPr>
        <w:t xml:space="preserve"> </w:t>
      </w:r>
      <w:r w:rsidRPr="005007B3">
        <w:rPr>
          <w:rFonts w:ascii="Times New Roman" w:eastAsia="Times New Roman" w:hAnsi="Times New Roman"/>
          <w:b/>
          <w:bCs/>
          <w:sz w:val="24"/>
          <w:szCs w:val="24"/>
          <w:lang w:eastAsia="lt-LT"/>
        </w:rPr>
        <w:t>zona</w:t>
      </w:r>
      <w:r w:rsidRPr="005007B3">
        <w:rPr>
          <w:rFonts w:ascii="Times New Roman" w:eastAsia="Times New Roman" w:hAnsi="Times New Roman"/>
          <w:sz w:val="24"/>
          <w:szCs w:val="24"/>
          <w:lang w:eastAsia="lt-LT"/>
        </w:rPr>
        <w:t xml:space="preserve"> – kultūros vertybių vizualinės apsaugos zona.</w:t>
      </w:r>
    </w:p>
    <w:p w14:paraId="6F47FFC2"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49" w:name="part_2bd8acae7d224d2ab4ea0fbda8f0a032"/>
      <w:bookmarkEnd w:id="49"/>
      <w:r w:rsidRPr="005007B3">
        <w:rPr>
          <w:rFonts w:ascii="Times New Roman" w:eastAsia="Times New Roman" w:hAnsi="Times New Roman"/>
          <w:sz w:val="24"/>
          <w:szCs w:val="24"/>
          <w:lang w:eastAsia="lt-LT"/>
        </w:rPr>
        <w:t xml:space="preserve">3.5.  </w:t>
      </w:r>
      <w:r w:rsidRPr="005007B3">
        <w:rPr>
          <w:rFonts w:ascii="Times New Roman" w:eastAsia="Times New Roman" w:hAnsi="Times New Roman"/>
          <w:b/>
          <w:bCs/>
          <w:sz w:val="24"/>
          <w:szCs w:val="24"/>
          <w:lang w:eastAsia="lt-LT"/>
        </w:rPr>
        <w:t>E</w:t>
      </w:r>
      <w:r w:rsidRPr="005007B3">
        <w:rPr>
          <w:rFonts w:ascii="Times New Roman" w:eastAsia="Times New Roman" w:hAnsi="Times New Roman"/>
          <w:sz w:val="24"/>
          <w:szCs w:val="24"/>
          <w:lang w:eastAsia="lt-LT"/>
        </w:rPr>
        <w:t xml:space="preserve"> </w:t>
      </w:r>
      <w:r w:rsidRPr="005007B3">
        <w:rPr>
          <w:rFonts w:ascii="Times New Roman" w:eastAsia="Times New Roman" w:hAnsi="Times New Roman"/>
          <w:b/>
          <w:bCs/>
          <w:sz w:val="24"/>
          <w:szCs w:val="24"/>
          <w:lang w:eastAsia="lt-LT"/>
        </w:rPr>
        <w:t>zona</w:t>
      </w:r>
      <w:r w:rsidRPr="005007B3">
        <w:rPr>
          <w:rFonts w:ascii="Times New Roman" w:eastAsia="Times New Roman" w:hAnsi="Times New Roman"/>
          <w:sz w:val="24"/>
          <w:szCs w:val="24"/>
          <w:lang w:eastAsia="lt-LT"/>
        </w:rPr>
        <w:t xml:space="preserve"> – kitų kultūros, gamtos vertybių ir kitų saugomų teritorijų zona.</w:t>
      </w:r>
    </w:p>
    <w:p w14:paraId="6F47FFC3"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50" w:name="part_28b225b3ad134e43aee261cd84d0ff0d"/>
      <w:bookmarkEnd w:id="50"/>
      <w:r w:rsidRPr="005007B3">
        <w:rPr>
          <w:rFonts w:ascii="Times New Roman" w:eastAsia="Times New Roman" w:hAnsi="Times New Roman"/>
          <w:sz w:val="24"/>
          <w:szCs w:val="24"/>
          <w:lang w:eastAsia="lt-LT"/>
        </w:rPr>
        <w:t xml:space="preserve">3.6.  </w:t>
      </w:r>
      <w:r w:rsidRPr="005007B3">
        <w:rPr>
          <w:rFonts w:ascii="Times New Roman" w:eastAsia="Times New Roman" w:hAnsi="Times New Roman"/>
          <w:b/>
          <w:bCs/>
          <w:sz w:val="24"/>
          <w:szCs w:val="24"/>
          <w:lang w:eastAsia="lt-LT"/>
        </w:rPr>
        <w:t>F</w:t>
      </w:r>
      <w:r w:rsidRPr="005007B3">
        <w:rPr>
          <w:rFonts w:ascii="Times New Roman" w:eastAsia="Times New Roman" w:hAnsi="Times New Roman"/>
          <w:sz w:val="24"/>
          <w:szCs w:val="24"/>
          <w:lang w:eastAsia="lt-LT"/>
        </w:rPr>
        <w:t xml:space="preserve"> </w:t>
      </w:r>
      <w:r w:rsidRPr="005007B3">
        <w:rPr>
          <w:rFonts w:ascii="Times New Roman" w:eastAsia="Times New Roman" w:hAnsi="Times New Roman"/>
          <w:b/>
          <w:bCs/>
          <w:sz w:val="24"/>
          <w:szCs w:val="24"/>
          <w:lang w:eastAsia="lt-LT"/>
        </w:rPr>
        <w:t>zona</w:t>
      </w:r>
      <w:r w:rsidRPr="005007B3">
        <w:rPr>
          <w:rFonts w:ascii="Times New Roman" w:eastAsia="Times New Roman" w:hAnsi="Times New Roman"/>
          <w:sz w:val="24"/>
          <w:szCs w:val="24"/>
          <w:lang w:eastAsia="lt-LT"/>
        </w:rPr>
        <w:t xml:space="preserve"> – intensyvioji išorinės reklamos išdėstymo zona.</w:t>
      </w:r>
    </w:p>
    <w:p w14:paraId="6F47FFC4"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51" w:name="part_6a67dd93d27b4d9f9e627aa5e3481f8c"/>
      <w:bookmarkEnd w:id="51"/>
      <w:r w:rsidRPr="005007B3">
        <w:rPr>
          <w:rFonts w:ascii="Times New Roman" w:eastAsia="Times New Roman" w:hAnsi="Times New Roman"/>
          <w:sz w:val="24"/>
          <w:szCs w:val="24"/>
          <w:lang w:eastAsia="lt-LT"/>
        </w:rPr>
        <w:t xml:space="preserve">3.7.  </w:t>
      </w:r>
      <w:r w:rsidRPr="005007B3">
        <w:rPr>
          <w:rFonts w:ascii="Times New Roman" w:eastAsia="Times New Roman" w:hAnsi="Times New Roman"/>
          <w:b/>
          <w:bCs/>
          <w:sz w:val="24"/>
          <w:szCs w:val="24"/>
          <w:lang w:eastAsia="lt-LT"/>
        </w:rPr>
        <w:t>G</w:t>
      </w:r>
      <w:r w:rsidRPr="005007B3">
        <w:rPr>
          <w:rFonts w:ascii="Times New Roman" w:eastAsia="Times New Roman" w:hAnsi="Times New Roman"/>
          <w:sz w:val="24"/>
          <w:szCs w:val="24"/>
          <w:lang w:eastAsia="lt-LT"/>
        </w:rPr>
        <w:t xml:space="preserve"> </w:t>
      </w:r>
      <w:r w:rsidRPr="005007B3">
        <w:rPr>
          <w:rFonts w:ascii="Times New Roman" w:eastAsia="Times New Roman" w:hAnsi="Times New Roman"/>
          <w:b/>
          <w:bCs/>
          <w:sz w:val="24"/>
          <w:szCs w:val="24"/>
          <w:lang w:eastAsia="lt-LT"/>
        </w:rPr>
        <w:t>zona</w:t>
      </w:r>
      <w:r w:rsidRPr="005007B3">
        <w:rPr>
          <w:rFonts w:ascii="Times New Roman" w:eastAsia="Times New Roman" w:hAnsi="Times New Roman"/>
          <w:sz w:val="24"/>
          <w:szCs w:val="24"/>
          <w:lang w:eastAsia="lt-LT"/>
        </w:rPr>
        <w:t xml:space="preserve"> – magistralinių gatvių zona.</w:t>
      </w:r>
    </w:p>
    <w:p w14:paraId="6F47FFC5"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bookmarkStart w:id="52" w:name="part_5ed833f2301f457cafd633b1ce086056"/>
      <w:bookmarkEnd w:id="52"/>
      <w:r w:rsidRPr="005007B3">
        <w:rPr>
          <w:rFonts w:ascii="Times New Roman" w:eastAsia="Times New Roman" w:hAnsi="Times New Roman"/>
          <w:sz w:val="24"/>
          <w:szCs w:val="24"/>
          <w:lang w:eastAsia="lt-LT"/>
        </w:rPr>
        <w:t xml:space="preserve">3.8.  </w:t>
      </w:r>
      <w:r w:rsidRPr="005007B3">
        <w:rPr>
          <w:rFonts w:ascii="Times New Roman" w:eastAsia="Times New Roman" w:hAnsi="Times New Roman"/>
          <w:b/>
          <w:bCs/>
          <w:sz w:val="24"/>
          <w:szCs w:val="24"/>
          <w:lang w:eastAsia="lt-LT"/>
        </w:rPr>
        <w:t>H</w:t>
      </w:r>
      <w:r w:rsidRPr="005007B3">
        <w:rPr>
          <w:rFonts w:ascii="Times New Roman" w:eastAsia="Times New Roman" w:hAnsi="Times New Roman"/>
          <w:sz w:val="24"/>
          <w:szCs w:val="24"/>
          <w:lang w:eastAsia="lt-LT"/>
        </w:rPr>
        <w:t xml:space="preserve"> </w:t>
      </w:r>
      <w:r w:rsidRPr="005007B3">
        <w:rPr>
          <w:rFonts w:ascii="Times New Roman" w:eastAsia="Times New Roman" w:hAnsi="Times New Roman"/>
          <w:b/>
          <w:bCs/>
          <w:sz w:val="24"/>
          <w:szCs w:val="24"/>
          <w:lang w:eastAsia="lt-LT"/>
        </w:rPr>
        <w:t>zona</w:t>
      </w:r>
      <w:r w:rsidRPr="005007B3">
        <w:rPr>
          <w:rFonts w:ascii="Times New Roman" w:eastAsia="Times New Roman" w:hAnsi="Times New Roman"/>
          <w:sz w:val="24"/>
          <w:szCs w:val="24"/>
          <w:lang w:eastAsia="lt-LT"/>
        </w:rPr>
        <w:t xml:space="preserve"> – ekstensyvioji išorinės reklamos išdėstymo zona.</w:t>
      </w:r>
    </w:p>
    <w:p w14:paraId="6F47FFC6" w14:textId="77777777" w:rsidR="005007B3" w:rsidRPr="005007B3" w:rsidRDefault="005007B3" w:rsidP="005007B3">
      <w:pPr>
        <w:spacing w:after="0" w:line="240" w:lineRule="auto"/>
        <w:ind w:firstLine="851"/>
        <w:jc w:val="both"/>
        <w:rPr>
          <w:rFonts w:ascii="Times New Roman" w:eastAsia="Times New Roman" w:hAnsi="Times New Roman"/>
          <w:sz w:val="24"/>
          <w:szCs w:val="24"/>
          <w:lang w:eastAsia="lt-LT"/>
        </w:rPr>
      </w:pPr>
      <w:r w:rsidRPr="005007B3">
        <w:rPr>
          <w:rFonts w:ascii="Times New Roman" w:eastAsia="Times New Roman" w:hAnsi="Times New Roman"/>
          <w:sz w:val="24"/>
          <w:szCs w:val="24"/>
          <w:lang w:eastAsia="lt-LT"/>
        </w:rPr>
        <w:t xml:space="preserve">PASTABA. Zonų ribos nurodytos Kauno miesto išorinės vaizdinės reklamos specialiajame plane, patvirtintame Kauno miesto savivaldybės tarybos 2006 m. gegužės 18 d. sprendimu Nr. T-206 (toliau </w:t>
      </w:r>
      <w:r w:rsidRPr="005007B3">
        <w:rPr>
          <w:rFonts w:ascii="Times New Roman" w:eastAsia="Times New Roman" w:hAnsi="Times New Roman"/>
          <w:color w:val="000000"/>
          <w:sz w:val="24"/>
          <w:szCs w:val="24"/>
          <w:lang w:eastAsia="lt-LT"/>
        </w:rPr>
        <w:t xml:space="preserve">– </w:t>
      </w:r>
      <w:r w:rsidRPr="005007B3">
        <w:rPr>
          <w:rFonts w:ascii="Times New Roman" w:eastAsia="Times New Roman" w:hAnsi="Times New Roman"/>
          <w:sz w:val="24"/>
          <w:szCs w:val="24"/>
          <w:lang w:eastAsia="lt-LT"/>
        </w:rPr>
        <w:t>Kauno miesto išorinės vaizdinės reklamos specialusis planas).</w:t>
      </w:r>
    </w:p>
    <w:p w14:paraId="6F47FFC7" w14:textId="77777777" w:rsidR="00877FD4" w:rsidRDefault="00877FD4" w:rsidP="003355A1">
      <w:pPr>
        <w:keepNext/>
        <w:spacing w:after="0" w:line="240" w:lineRule="auto"/>
        <w:jc w:val="center"/>
        <w:rPr>
          <w:rFonts w:ascii="Times New Roman" w:eastAsia="Times New Roman" w:hAnsi="Times New Roman"/>
          <w:b/>
          <w:bCs/>
          <w:sz w:val="24"/>
          <w:szCs w:val="24"/>
          <w:lang w:eastAsia="lt-LT"/>
        </w:rPr>
      </w:pPr>
    </w:p>
    <w:p w14:paraId="6F47FFC8" w14:textId="77777777" w:rsidR="003355A1" w:rsidRPr="003355A1" w:rsidRDefault="003355A1" w:rsidP="003355A1">
      <w:pPr>
        <w:keepNext/>
        <w:spacing w:after="0" w:line="240" w:lineRule="auto"/>
        <w:jc w:val="center"/>
        <w:rPr>
          <w:rFonts w:ascii="Times New Roman" w:eastAsia="Times New Roman" w:hAnsi="Times New Roman"/>
          <w:sz w:val="24"/>
          <w:szCs w:val="24"/>
          <w:lang w:eastAsia="lt-LT"/>
        </w:rPr>
      </w:pPr>
      <w:r w:rsidRPr="003355A1">
        <w:rPr>
          <w:rFonts w:ascii="Times New Roman" w:eastAsia="Times New Roman" w:hAnsi="Times New Roman"/>
          <w:b/>
          <w:bCs/>
          <w:sz w:val="24"/>
          <w:szCs w:val="24"/>
          <w:lang w:eastAsia="lt-LT"/>
        </w:rPr>
        <w:t>II SKYRIUS</w:t>
      </w:r>
    </w:p>
    <w:p w14:paraId="6F47FFC9" w14:textId="77777777" w:rsidR="003355A1" w:rsidRPr="003355A1" w:rsidRDefault="003355A1" w:rsidP="003355A1">
      <w:pPr>
        <w:keepNext/>
        <w:spacing w:after="0" w:line="240" w:lineRule="auto"/>
        <w:jc w:val="center"/>
        <w:rPr>
          <w:rFonts w:ascii="Times New Roman" w:eastAsia="Times New Roman" w:hAnsi="Times New Roman"/>
          <w:sz w:val="24"/>
          <w:szCs w:val="24"/>
          <w:lang w:eastAsia="lt-LT"/>
        </w:rPr>
      </w:pPr>
      <w:r w:rsidRPr="003355A1">
        <w:rPr>
          <w:rFonts w:ascii="Times New Roman" w:eastAsia="Times New Roman" w:hAnsi="Times New Roman"/>
          <w:b/>
          <w:bCs/>
          <w:sz w:val="24"/>
          <w:szCs w:val="24"/>
          <w:lang w:eastAsia="lt-LT"/>
        </w:rPr>
        <w:t>RINKLIAVOS DYDIS IR APSKAIČIAVIMO TVARKA</w:t>
      </w:r>
    </w:p>
    <w:p w14:paraId="6F47FFCA" w14:textId="77777777" w:rsidR="003355A1" w:rsidRPr="003355A1" w:rsidRDefault="003355A1" w:rsidP="003355A1">
      <w:pPr>
        <w:spacing w:after="0" w:line="240" w:lineRule="auto"/>
        <w:ind w:firstLine="851"/>
        <w:jc w:val="center"/>
        <w:rPr>
          <w:rFonts w:ascii="Times New Roman" w:eastAsia="Times New Roman" w:hAnsi="Times New Roman"/>
          <w:sz w:val="24"/>
          <w:szCs w:val="24"/>
          <w:lang w:eastAsia="lt-LT"/>
        </w:rPr>
      </w:pPr>
      <w:r w:rsidRPr="003355A1">
        <w:rPr>
          <w:rFonts w:ascii="Times New Roman" w:eastAsia="Times New Roman" w:hAnsi="Times New Roman"/>
          <w:b/>
          <w:bCs/>
          <w:sz w:val="24"/>
          <w:szCs w:val="24"/>
          <w:lang w:eastAsia="lt-LT"/>
        </w:rPr>
        <w:t> </w:t>
      </w:r>
    </w:p>
    <w:p w14:paraId="6F47FFCB"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53" w:name="part_b5b9873ec259469881564fe3bf2b295d"/>
      <w:bookmarkEnd w:id="53"/>
      <w:r w:rsidRPr="003355A1">
        <w:rPr>
          <w:rFonts w:ascii="Times New Roman" w:eastAsia="Times New Roman" w:hAnsi="Times New Roman"/>
          <w:sz w:val="24"/>
          <w:szCs w:val="24"/>
          <w:lang w:eastAsia="lt-LT"/>
        </w:rPr>
        <w:t>5.  Nustatomi rinkliavos už leidimo išdavimą dydžiai:</w:t>
      </w:r>
    </w:p>
    <w:p w14:paraId="6F47FFCC"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54" w:name="part_934da658e3834dfc8ddb13dd75b2b4e6"/>
      <w:bookmarkEnd w:id="54"/>
      <w:r w:rsidRPr="003355A1">
        <w:rPr>
          <w:rFonts w:ascii="Times New Roman" w:eastAsia="Times New Roman" w:hAnsi="Times New Roman"/>
          <w:sz w:val="24"/>
          <w:szCs w:val="24"/>
          <w:lang w:eastAsia="lt-LT"/>
        </w:rPr>
        <w:t xml:space="preserve">5.1. įrengti išorinę reklamą ant Savivaldybei nuosavybės teise priklausančių ar valdytojo teise valdomų objektų (toliau – Savivaldybės objektai): </w:t>
      </w:r>
    </w:p>
    <w:p w14:paraId="6F47FFCD"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55" w:name="part_f44859ead8dd4b6eaa37523ab344ba5e"/>
      <w:bookmarkEnd w:id="55"/>
      <w:r w:rsidRPr="003355A1">
        <w:rPr>
          <w:rFonts w:ascii="Times New Roman" w:eastAsia="Times New Roman" w:hAnsi="Times New Roman"/>
          <w:sz w:val="24"/>
          <w:szCs w:val="24"/>
          <w:lang w:eastAsia="lt-LT"/>
        </w:rPr>
        <w:t>5.1.1.   A, B, C zonose – 116 eurų metams už 1 kv. m reklamos ploto;</w:t>
      </w:r>
    </w:p>
    <w:p w14:paraId="6F47FFCE"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56" w:name="part_9296dbccbe4d4451926f016b3882a591"/>
      <w:bookmarkEnd w:id="56"/>
      <w:r w:rsidRPr="003355A1">
        <w:rPr>
          <w:rFonts w:ascii="Times New Roman" w:eastAsia="Times New Roman" w:hAnsi="Times New Roman"/>
          <w:sz w:val="24"/>
          <w:szCs w:val="24"/>
          <w:lang w:eastAsia="lt-LT"/>
        </w:rPr>
        <w:t>5.1.2.   D, E, G zonose – 60 eurų metams už 1 kv. m reklamos ploto;</w:t>
      </w:r>
    </w:p>
    <w:p w14:paraId="6F47FFCF"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57" w:name="part_30b8c44e740f42d5b4dc16dae2c0f942"/>
      <w:bookmarkEnd w:id="57"/>
      <w:r w:rsidRPr="003355A1">
        <w:rPr>
          <w:rFonts w:ascii="Times New Roman" w:eastAsia="Times New Roman" w:hAnsi="Times New Roman"/>
          <w:sz w:val="24"/>
          <w:szCs w:val="24"/>
          <w:lang w:eastAsia="lt-LT"/>
        </w:rPr>
        <w:t>5.1.3.   F, H zonose – 30 eurų metams už 1 kv. m reklamos ploto;</w:t>
      </w:r>
    </w:p>
    <w:p w14:paraId="6F47FFD0"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58" w:name="part_2fc5fd36cc464396b91952e9ffbd8bba"/>
      <w:bookmarkEnd w:id="58"/>
      <w:r w:rsidRPr="003355A1">
        <w:rPr>
          <w:rFonts w:ascii="Times New Roman" w:eastAsia="Times New Roman" w:hAnsi="Times New Roman"/>
          <w:sz w:val="24"/>
          <w:szCs w:val="24"/>
          <w:lang w:eastAsia="lt-LT"/>
        </w:rPr>
        <w:t>5.1.4.   įrengti trumpalaikę išorinę reklamą ant trumpalaikio (iki 1 mėnesio) reklaminio įrenginio – 1 euras vienai dienai už 1 kv. m reklamos ploto;</w:t>
      </w:r>
    </w:p>
    <w:p w14:paraId="6F47FFD1"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59" w:name="part_3b298079b5494bc5a8e40b482f2b2670"/>
      <w:bookmarkEnd w:id="59"/>
      <w:r w:rsidRPr="003355A1">
        <w:rPr>
          <w:rFonts w:ascii="Times New Roman" w:eastAsia="Times New Roman" w:hAnsi="Times New Roman"/>
          <w:sz w:val="24"/>
          <w:szCs w:val="24"/>
          <w:lang w:eastAsia="lt-LT"/>
        </w:rPr>
        <w:t>5.2.  įrengti išorinę reklamą ant ne Savivaldybės objektų – 10 eurų metams už 1 kv. m reklamos ploto.</w:t>
      </w:r>
    </w:p>
    <w:p w14:paraId="6F47FFD2"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60" w:name="part_70c8cb772d8e45148a9f7d8c4d474e48"/>
      <w:bookmarkEnd w:id="60"/>
      <w:r w:rsidRPr="003355A1">
        <w:rPr>
          <w:rFonts w:ascii="Times New Roman" w:eastAsia="Times New Roman" w:hAnsi="Times New Roman"/>
          <w:sz w:val="24"/>
          <w:szCs w:val="24"/>
          <w:lang w:eastAsia="lt-LT"/>
        </w:rPr>
        <w:t xml:space="preserve">6.    Rinkliava už leidimo išdavimą apskaičiuojama pagal formulę: </w:t>
      </w:r>
    </w:p>
    <w:p w14:paraId="6F47FFD3"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r w:rsidRPr="003355A1">
        <w:rPr>
          <w:rFonts w:ascii="Times New Roman" w:eastAsia="Times New Roman" w:hAnsi="Times New Roman"/>
          <w:sz w:val="24"/>
          <w:szCs w:val="24"/>
          <w:lang w:eastAsia="lt-LT"/>
        </w:rPr>
        <w:t xml:space="preserve">R </w:t>
      </w:r>
      <w:r w:rsidRPr="003355A1">
        <w:rPr>
          <w:rFonts w:ascii="Symbol" w:eastAsia="Times New Roman" w:hAnsi="Symbol"/>
          <w:sz w:val="24"/>
          <w:szCs w:val="24"/>
          <w:lang w:eastAsia="lt-LT"/>
        </w:rPr>
        <w:t></w:t>
      </w:r>
      <w:r w:rsidRPr="003355A1">
        <w:rPr>
          <w:rFonts w:ascii="Times New Roman" w:eastAsia="Times New Roman" w:hAnsi="Times New Roman"/>
          <w:sz w:val="24"/>
          <w:szCs w:val="24"/>
          <w:lang w:eastAsia="lt-LT"/>
        </w:rPr>
        <w:t xml:space="preserve"> P </w:t>
      </w:r>
      <w:r w:rsidRPr="003355A1">
        <w:rPr>
          <w:rFonts w:ascii="Symbol" w:eastAsia="Times New Roman" w:hAnsi="Symbol"/>
          <w:sz w:val="24"/>
          <w:szCs w:val="24"/>
          <w:lang w:eastAsia="lt-LT"/>
        </w:rPr>
        <w:t></w:t>
      </w:r>
      <w:r w:rsidRPr="003355A1">
        <w:rPr>
          <w:rFonts w:ascii="Times New Roman" w:eastAsia="Times New Roman" w:hAnsi="Times New Roman"/>
          <w:sz w:val="24"/>
          <w:szCs w:val="24"/>
          <w:lang w:eastAsia="lt-LT"/>
        </w:rPr>
        <w:t xml:space="preserve"> D </w:t>
      </w:r>
      <w:r w:rsidRPr="003355A1">
        <w:rPr>
          <w:rFonts w:ascii="Symbol" w:eastAsia="Times New Roman" w:hAnsi="Symbol"/>
          <w:sz w:val="24"/>
          <w:szCs w:val="24"/>
          <w:lang w:eastAsia="lt-LT"/>
        </w:rPr>
        <w:t></w:t>
      </w:r>
      <w:r w:rsidRPr="003355A1">
        <w:rPr>
          <w:rFonts w:ascii="Times New Roman" w:eastAsia="Times New Roman" w:hAnsi="Times New Roman"/>
          <w:sz w:val="24"/>
          <w:szCs w:val="24"/>
          <w:lang w:eastAsia="lt-LT"/>
        </w:rPr>
        <w:t xml:space="preserve"> L, kur:</w:t>
      </w:r>
    </w:p>
    <w:p w14:paraId="6F47FFD4"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r w:rsidRPr="003355A1">
        <w:rPr>
          <w:rFonts w:ascii="Times New Roman" w:eastAsia="Times New Roman" w:hAnsi="Times New Roman"/>
          <w:sz w:val="24"/>
          <w:szCs w:val="24"/>
          <w:lang w:eastAsia="lt-LT"/>
        </w:rPr>
        <w:t xml:space="preserve">R – apskaičiuota rinkliava (eurais); </w:t>
      </w:r>
    </w:p>
    <w:p w14:paraId="6F47FFD5"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r w:rsidRPr="003355A1">
        <w:rPr>
          <w:rFonts w:ascii="Times New Roman" w:eastAsia="Times New Roman" w:hAnsi="Times New Roman"/>
          <w:sz w:val="24"/>
          <w:szCs w:val="24"/>
          <w:lang w:eastAsia="lt-LT"/>
        </w:rPr>
        <w:t>P – reklamos plotas (kvadratiniais metrais);</w:t>
      </w:r>
    </w:p>
    <w:p w14:paraId="6F47FFD6"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r w:rsidRPr="003355A1">
        <w:rPr>
          <w:rFonts w:ascii="Times New Roman" w:eastAsia="Times New Roman" w:hAnsi="Times New Roman"/>
          <w:sz w:val="24"/>
          <w:szCs w:val="24"/>
          <w:lang w:eastAsia="lt-LT"/>
        </w:rPr>
        <w:t>D – rinkliavos už leidimo išdavimą dydis, kai įrengiamas 1 kv. m reklamos ploto (eurais);</w:t>
      </w:r>
    </w:p>
    <w:p w14:paraId="6F47FFD7"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r w:rsidRPr="003355A1">
        <w:rPr>
          <w:rFonts w:ascii="Times New Roman" w:eastAsia="Times New Roman" w:hAnsi="Times New Roman"/>
          <w:sz w:val="24"/>
          <w:szCs w:val="24"/>
          <w:lang w:eastAsia="lt-LT"/>
        </w:rPr>
        <w:t>L – leidimo galiojimo terminas.</w:t>
      </w:r>
    </w:p>
    <w:p w14:paraId="6F47FFD8" w14:textId="77777777" w:rsidR="003355A1" w:rsidRPr="003355A1" w:rsidRDefault="003355A1" w:rsidP="003355A1">
      <w:pPr>
        <w:spacing w:after="0" w:line="240" w:lineRule="auto"/>
        <w:ind w:firstLine="851"/>
        <w:jc w:val="both"/>
        <w:rPr>
          <w:rFonts w:ascii="Times New Roman" w:eastAsia="Times New Roman" w:hAnsi="Times New Roman"/>
          <w:sz w:val="24"/>
          <w:szCs w:val="24"/>
          <w:lang w:eastAsia="lt-LT"/>
        </w:rPr>
      </w:pPr>
      <w:bookmarkStart w:id="61" w:name="part_dbfaac6ff05d4eb6a6aa59e50c381e46"/>
      <w:bookmarkStart w:id="62" w:name="part_e788e1d59ca8433d808b65aa5f3adf74"/>
      <w:bookmarkEnd w:id="61"/>
      <w:bookmarkEnd w:id="62"/>
      <w:r w:rsidRPr="003355A1">
        <w:rPr>
          <w:rFonts w:ascii="Times New Roman" w:eastAsia="Times New Roman" w:hAnsi="Times New Roman"/>
          <w:sz w:val="24"/>
          <w:szCs w:val="24"/>
          <w:lang w:eastAsia="lt-LT"/>
        </w:rPr>
        <w:t xml:space="preserve">8. Jeigu reklaminio įrenginio, kai įrengiama ne iškaba, vienos plokštumos reklamos plotas yra 18 kv. m ar didesnis, rinkliavos už antrosios šio įrenginio pusės reklamos plotą dydis mažinamas 40 procentų. Ši nuostata taikoma reklaminiam įrenginiui, įrengtam ant Savivaldybės objekto. </w:t>
      </w:r>
    </w:p>
    <w:p w14:paraId="6F47FFD9" w14:textId="77777777" w:rsidR="005007B3" w:rsidRPr="00B33DAE" w:rsidRDefault="005007B3" w:rsidP="003355A1">
      <w:pPr>
        <w:spacing w:after="0" w:line="240" w:lineRule="auto"/>
        <w:ind w:firstLine="720"/>
        <w:jc w:val="both"/>
        <w:rPr>
          <w:rFonts w:ascii="Times New Roman" w:hAnsi="Times New Roman"/>
          <w:sz w:val="24"/>
          <w:szCs w:val="24"/>
        </w:rPr>
      </w:pPr>
    </w:p>
    <w:sectPr w:rsidR="005007B3" w:rsidRPr="00B33DAE" w:rsidSect="001E47BE">
      <w:pgSz w:w="11906" w:h="16838"/>
      <w:pgMar w:top="108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93"/>
    <w:rsid w:val="00163BF2"/>
    <w:rsid w:val="00195E16"/>
    <w:rsid w:val="001B5199"/>
    <w:rsid w:val="001D42C1"/>
    <w:rsid w:val="001D55A1"/>
    <w:rsid w:val="001E47BE"/>
    <w:rsid w:val="002D00BC"/>
    <w:rsid w:val="003355A1"/>
    <w:rsid w:val="003F0418"/>
    <w:rsid w:val="004704D0"/>
    <w:rsid w:val="00471166"/>
    <w:rsid w:val="00497393"/>
    <w:rsid w:val="005007B3"/>
    <w:rsid w:val="005112F8"/>
    <w:rsid w:val="00566810"/>
    <w:rsid w:val="005B6F48"/>
    <w:rsid w:val="006D49E2"/>
    <w:rsid w:val="006E6317"/>
    <w:rsid w:val="0070641D"/>
    <w:rsid w:val="00804AE6"/>
    <w:rsid w:val="00851A67"/>
    <w:rsid w:val="008671BB"/>
    <w:rsid w:val="00877FD4"/>
    <w:rsid w:val="008B3418"/>
    <w:rsid w:val="009513A8"/>
    <w:rsid w:val="00976B4F"/>
    <w:rsid w:val="009C10D5"/>
    <w:rsid w:val="00B03FEC"/>
    <w:rsid w:val="00B33DAE"/>
    <w:rsid w:val="00BA4F93"/>
    <w:rsid w:val="00BF5EDE"/>
    <w:rsid w:val="00C4452F"/>
    <w:rsid w:val="00C6425B"/>
    <w:rsid w:val="00CC111F"/>
    <w:rsid w:val="00D843FA"/>
    <w:rsid w:val="00E03912"/>
    <w:rsid w:val="00E84CA1"/>
    <w:rsid w:val="00EA7A22"/>
    <w:rsid w:val="00EC43DD"/>
    <w:rsid w:val="00EF770C"/>
    <w:rsid w:val="00F34D7A"/>
    <w:rsid w:val="00F77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7393"/>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33DAE"/>
    <w:rPr>
      <w:color w:val="0000FF"/>
      <w:u w:val="single"/>
    </w:rPr>
  </w:style>
  <w:style w:type="paragraph" w:styleId="Debesliotekstas">
    <w:name w:val="Balloon Text"/>
    <w:basedOn w:val="prastasis"/>
    <w:link w:val="DebesliotekstasDiagrama"/>
    <w:uiPriority w:val="99"/>
    <w:semiHidden/>
    <w:unhideWhenUsed/>
    <w:rsid w:val="00C6425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42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7393"/>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33DAE"/>
    <w:rPr>
      <w:color w:val="0000FF"/>
      <w:u w:val="single"/>
    </w:rPr>
  </w:style>
  <w:style w:type="paragraph" w:styleId="Debesliotekstas">
    <w:name w:val="Balloon Text"/>
    <w:basedOn w:val="prastasis"/>
    <w:link w:val="DebesliotekstasDiagrama"/>
    <w:uiPriority w:val="99"/>
    <w:semiHidden/>
    <w:unhideWhenUsed/>
    <w:rsid w:val="00C6425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42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3240">
      <w:bodyDiv w:val="1"/>
      <w:marLeft w:val="0"/>
      <w:marRight w:val="0"/>
      <w:marTop w:val="0"/>
      <w:marBottom w:val="0"/>
      <w:divBdr>
        <w:top w:val="none" w:sz="0" w:space="0" w:color="auto"/>
        <w:left w:val="none" w:sz="0" w:space="0" w:color="auto"/>
        <w:bottom w:val="none" w:sz="0" w:space="0" w:color="auto"/>
        <w:right w:val="none" w:sz="0" w:space="0" w:color="auto"/>
      </w:divBdr>
      <w:divsChild>
        <w:div w:id="1764454376">
          <w:marLeft w:val="0"/>
          <w:marRight w:val="0"/>
          <w:marTop w:val="0"/>
          <w:marBottom w:val="0"/>
          <w:divBdr>
            <w:top w:val="none" w:sz="0" w:space="0" w:color="auto"/>
            <w:left w:val="none" w:sz="0" w:space="0" w:color="auto"/>
            <w:bottom w:val="none" w:sz="0" w:space="0" w:color="auto"/>
            <w:right w:val="none" w:sz="0" w:space="0" w:color="auto"/>
          </w:divBdr>
          <w:divsChild>
            <w:div w:id="1429153341">
              <w:marLeft w:val="0"/>
              <w:marRight w:val="0"/>
              <w:marTop w:val="0"/>
              <w:marBottom w:val="0"/>
              <w:divBdr>
                <w:top w:val="none" w:sz="0" w:space="0" w:color="auto"/>
                <w:left w:val="none" w:sz="0" w:space="0" w:color="auto"/>
                <w:bottom w:val="none" w:sz="0" w:space="0" w:color="auto"/>
                <w:right w:val="none" w:sz="0" w:space="0" w:color="auto"/>
              </w:divBdr>
            </w:div>
            <w:div w:id="66223788">
              <w:marLeft w:val="0"/>
              <w:marRight w:val="0"/>
              <w:marTop w:val="0"/>
              <w:marBottom w:val="0"/>
              <w:divBdr>
                <w:top w:val="none" w:sz="0" w:space="0" w:color="auto"/>
                <w:left w:val="none" w:sz="0" w:space="0" w:color="auto"/>
                <w:bottom w:val="none" w:sz="0" w:space="0" w:color="auto"/>
                <w:right w:val="none" w:sz="0" w:space="0" w:color="auto"/>
              </w:divBdr>
            </w:div>
            <w:div w:id="1086071696">
              <w:marLeft w:val="0"/>
              <w:marRight w:val="0"/>
              <w:marTop w:val="0"/>
              <w:marBottom w:val="0"/>
              <w:divBdr>
                <w:top w:val="none" w:sz="0" w:space="0" w:color="auto"/>
                <w:left w:val="none" w:sz="0" w:space="0" w:color="auto"/>
                <w:bottom w:val="none" w:sz="0" w:space="0" w:color="auto"/>
                <w:right w:val="none" w:sz="0" w:space="0" w:color="auto"/>
              </w:divBdr>
            </w:div>
          </w:divsChild>
        </w:div>
        <w:div w:id="955940173">
          <w:marLeft w:val="0"/>
          <w:marRight w:val="0"/>
          <w:marTop w:val="0"/>
          <w:marBottom w:val="0"/>
          <w:divBdr>
            <w:top w:val="none" w:sz="0" w:space="0" w:color="auto"/>
            <w:left w:val="none" w:sz="0" w:space="0" w:color="auto"/>
            <w:bottom w:val="none" w:sz="0" w:space="0" w:color="auto"/>
            <w:right w:val="none" w:sz="0" w:space="0" w:color="auto"/>
          </w:divBdr>
        </w:div>
      </w:divsChild>
    </w:div>
    <w:div w:id="375469293">
      <w:bodyDiv w:val="1"/>
      <w:marLeft w:val="0"/>
      <w:marRight w:val="0"/>
      <w:marTop w:val="0"/>
      <w:marBottom w:val="0"/>
      <w:divBdr>
        <w:top w:val="none" w:sz="0" w:space="0" w:color="auto"/>
        <w:left w:val="none" w:sz="0" w:space="0" w:color="auto"/>
        <w:bottom w:val="none" w:sz="0" w:space="0" w:color="auto"/>
        <w:right w:val="none" w:sz="0" w:space="0" w:color="auto"/>
      </w:divBdr>
      <w:divsChild>
        <w:div w:id="706679038">
          <w:marLeft w:val="0"/>
          <w:marRight w:val="0"/>
          <w:marTop w:val="0"/>
          <w:marBottom w:val="0"/>
          <w:divBdr>
            <w:top w:val="none" w:sz="0" w:space="0" w:color="auto"/>
            <w:left w:val="none" w:sz="0" w:space="0" w:color="auto"/>
            <w:bottom w:val="none" w:sz="0" w:space="0" w:color="auto"/>
            <w:right w:val="none" w:sz="0" w:space="0" w:color="auto"/>
          </w:divBdr>
        </w:div>
        <w:div w:id="1133254601">
          <w:marLeft w:val="0"/>
          <w:marRight w:val="0"/>
          <w:marTop w:val="0"/>
          <w:marBottom w:val="0"/>
          <w:divBdr>
            <w:top w:val="none" w:sz="0" w:space="0" w:color="auto"/>
            <w:left w:val="none" w:sz="0" w:space="0" w:color="auto"/>
            <w:bottom w:val="none" w:sz="0" w:space="0" w:color="auto"/>
            <w:right w:val="none" w:sz="0" w:space="0" w:color="auto"/>
          </w:divBdr>
          <w:divsChild>
            <w:div w:id="1084255520">
              <w:marLeft w:val="0"/>
              <w:marRight w:val="0"/>
              <w:marTop w:val="0"/>
              <w:marBottom w:val="0"/>
              <w:divBdr>
                <w:top w:val="none" w:sz="0" w:space="0" w:color="auto"/>
                <w:left w:val="none" w:sz="0" w:space="0" w:color="auto"/>
                <w:bottom w:val="none" w:sz="0" w:space="0" w:color="auto"/>
                <w:right w:val="none" w:sz="0" w:space="0" w:color="auto"/>
              </w:divBdr>
              <w:divsChild>
                <w:div w:id="1552502866">
                  <w:marLeft w:val="0"/>
                  <w:marRight w:val="0"/>
                  <w:marTop w:val="0"/>
                  <w:marBottom w:val="0"/>
                  <w:divBdr>
                    <w:top w:val="none" w:sz="0" w:space="0" w:color="auto"/>
                    <w:left w:val="none" w:sz="0" w:space="0" w:color="auto"/>
                    <w:bottom w:val="none" w:sz="0" w:space="0" w:color="auto"/>
                    <w:right w:val="none" w:sz="0" w:space="0" w:color="auto"/>
                  </w:divBdr>
                </w:div>
                <w:div w:id="189881996">
                  <w:marLeft w:val="0"/>
                  <w:marRight w:val="0"/>
                  <w:marTop w:val="0"/>
                  <w:marBottom w:val="0"/>
                  <w:divBdr>
                    <w:top w:val="none" w:sz="0" w:space="0" w:color="auto"/>
                    <w:left w:val="none" w:sz="0" w:space="0" w:color="auto"/>
                    <w:bottom w:val="none" w:sz="0" w:space="0" w:color="auto"/>
                    <w:right w:val="none" w:sz="0" w:space="0" w:color="auto"/>
                  </w:divBdr>
                </w:div>
              </w:divsChild>
            </w:div>
            <w:div w:id="241716107">
              <w:marLeft w:val="0"/>
              <w:marRight w:val="0"/>
              <w:marTop w:val="0"/>
              <w:marBottom w:val="0"/>
              <w:divBdr>
                <w:top w:val="none" w:sz="0" w:space="0" w:color="auto"/>
                <w:left w:val="none" w:sz="0" w:space="0" w:color="auto"/>
                <w:bottom w:val="none" w:sz="0" w:space="0" w:color="auto"/>
                <w:right w:val="none" w:sz="0" w:space="0" w:color="auto"/>
              </w:divBdr>
            </w:div>
          </w:divsChild>
        </w:div>
        <w:div w:id="1929578253">
          <w:marLeft w:val="0"/>
          <w:marRight w:val="0"/>
          <w:marTop w:val="0"/>
          <w:marBottom w:val="0"/>
          <w:divBdr>
            <w:top w:val="none" w:sz="0" w:space="0" w:color="auto"/>
            <w:left w:val="none" w:sz="0" w:space="0" w:color="auto"/>
            <w:bottom w:val="none" w:sz="0" w:space="0" w:color="auto"/>
            <w:right w:val="none" w:sz="0" w:space="0" w:color="auto"/>
          </w:divBdr>
          <w:divsChild>
            <w:div w:id="2087805122">
              <w:marLeft w:val="0"/>
              <w:marRight w:val="0"/>
              <w:marTop w:val="0"/>
              <w:marBottom w:val="0"/>
              <w:divBdr>
                <w:top w:val="none" w:sz="0" w:space="0" w:color="auto"/>
                <w:left w:val="none" w:sz="0" w:space="0" w:color="auto"/>
                <w:bottom w:val="none" w:sz="0" w:space="0" w:color="auto"/>
                <w:right w:val="none" w:sz="0" w:space="0" w:color="auto"/>
              </w:divBdr>
            </w:div>
            <w:div w:id="245923404">
              <w:marLeft w:val="0"/>
              <w:marRight w:val="0"/>
              <w:marTop w:val="0"/>
              <w:marBottom w:val="0"/>
              <w:divBdr>
                <w:top w:val="none" w:sz="0" w:space="0" w:color="auto"/>
                <w:left w:val="none" w:sz="0" w:space="0" w:color="auto"/>
                <w:bottom w:val="none" w:sz="0" w:space="0" w:color="auto"/>
                <w:right w:val="none" w:sz="0" w:space="0" w:color="auto"/>
              </w:divBdr>
            </w:div>
            <w:div w:id="1377661270">
              <w:marLeft w:val="0"/>
              <w:marRight w:val="0"/>
              <w:marTop w:val="0"/>
              <w:marBottom w:val="0"/>
              <w:divBdr>
                <w:top w:val="none" w:sz="0" w:space="0" w:color="auto"/>
                <w:left w:val="none" w:sz="0" w:space="0" w:color="auto"/>
                <w:bottom w:val="none" w:sz="0" w:space="0" w:color="auto"/>
                <w:right w:val="none" w:sz="0" w:space="0" w:color="auto"/>
              </w:divBdr>
            </w:div>
            <w:div w:id="644431461">
              <w:marLeft w:val="0"/>
              <w:marRight w:val="0"/>
              <w:marTop w:val="0"/>
              <w:marBottom w:val="0"/>
              <w:divBdr>
                <w:top w:val="none" w:sz="0" w:space="0" w:color="auto"/>
                <w:left w:val="none" w:sz="0" w:space="0" w:color="auto"/>
                <w:bottom w:val="none" w:sz="0" w:space="0" w:color="auto"/>
                <w:right w:val="none" w:sz="0" w:space="0" w:color="auto"/>
              </w:divBdr>
            </w:div>
            <w:div w:id="811292644">
              <w:marLeft w:val="0"/>
              <w:marRight w:val="0"/>
              <w:marTop w:val="0"/>
              <w:marBottom w:val="0"/>
              <w:divBdr>
                <w:top w:val="none" w:sz="0" w:space="0" w:color="auto"/>
                <w:left w:val="none" w:sz="0" w:space="0" w:color="auto"/>
                <w:bottom w:val="none" w:sz="0" w:space="0" w:color="auto"/>
                <w:right w:val="none" w:sz="0" w:space="0" w:color="auto"/>
              </w:divBdr>
            </w:div>
          </w:divsChild>
        </w:div>
        <w:div w:id="204606886">
          <w:marLeft w:val="0"/>
          <w:marRight w:val="0"/>
          <w:marTop w:val="0"/>
          <w:marBottom w:val="0"/>
          <w:divBdr>
            <w:top w:val="none" w:sz="0" w:space="0" w:color="auto"/>
            <w:left w:val="none" w:sz="0" w:space="0" w:color="auto"/>
            <w:bottom w:val="none" w:sz="0" w:space="0" w:color="auto"/>
            <w:right w:val="none" w:sz="0" w:space="0" w:color="auto"/>
          </w:divBdr>
        </w:div>
      </w:divsChild>
    </w:div>
    <w:div w:id="688484198">
      <w:bodyDiv w:val="1"/>
      <w:marLeft w:val="0"/>
      <w:marRight w:val="0"/>
      <w:marTop w:val="0"/>
      <w:marBottom w:val="0"/>
      <w:divBdr>
        <w:top w:val="none" w:sz="0" w:space="0" w:color="auto"/>
        <w:left w:val="none" w:sz="0" w:space="0" w:color="auto"/>
        <w:bottom w:val="none" w:sz="0" w:space="0" w:color="auto"/>
        <w:right w:val="none" w:sz="0" w:space="0" w:color="auto"/>
      </w:divBdr>
      <w:divsChild>
        <w:div w:id="1806046804">
          <w:marLeft w:val="0"/>
          <w:marRight w:val="0"/>
          <w:marTop w:val="0"/>
          <w:marBottom w:val="0"/>
          <w:divBdr>
            <w:top w:val="none" w:sz="0" w:space="0" w:color="auto"/>
            <w:left w:val="none" w:sz="0" w:space="0" w:color="auto"/>
            <w:bottom w:val="none" w:sz="0" w:space="0" w:color="auto"/>
            <w:right w:val="none" w:sz="0" w:space="0" w:color="auto"/>
          </w:divBdr>
          <w:divsChild>
            <w:div w:id="185022531">
              <w:marLeft w:val="0"/>
              <w:marRight w:val="0"/>
              <w:marTop w:val="0"/>
              <w:marBottom w:val="0"/>
              <w:divBdr>
                <w:top w:val="none" w:sz="0" w:space="0" w:color="auto"/>
                <w:left w:val="none" w:sz="0" w:space="0" w:color="auto"/>
                <w:bottom w:val="none" w:sz="0" w:space="0" w:color="auto"/>
                <w:right w:val="none" w:sz="0" w:space="0" w:color="auto"/>
              </w:divBdr>
            </w:div>
            <w:div w:id="1926256739">
              <w:marLeft w:val="0"/>
              <w:marRight w:val="0"/>
              <w:marTop w:val="0"/>
              <w:marBottom w:val="0"/>
              <w:divBdr>
                <w:top w:val="none" w:sz="0" w:space="0" w:color="auto"/>
                <w:left w:val="none" w:sz="0" w:space="0" w:color="auto"/>
                <w:bottom w:val="none" w:sz="0" w:space="0" w:color="auto"/>
                <w:right w:val="none" w:sz="0" w:space="0" w:color="auto"/>
              </w:divBdr>
            </w:div>
            <w:div w:id="2127776112">
              <w:marLeft w:val="0"/>
              <w:marRight w:val="0"/>
              <w:marTop w:val="0"/>
              <w:marBottom w:val="0"/>
              <w:divBdr>
                <w:top w:val="none" w:sz="0" w:space="0" w:color="auto"/>
                <w:left w:val="none" w:sz="0" w:space="0" w:color="auto"/>
                <w:bottom w:val="none" w:sz="0" w:space="0" w:color="auto"/>
                <w:right w:val="none" w:sz="0" w:space="0" w:color="auto"/>
              </w:divBdr>
            </w:div>
            <w:div w:id="2119837133">
              <w:marLeft w:val="0"/>
              <w:marRight w:val="0"/>
              <w:marTop w:val="0"/>
              <w:marBottom w:val="0"/>
              <w:divBdr>
                <w:top w:val="none" w:sz="0" w:space="0" w:color="auto"/>
                <w:left w:val="none" w:sz="0" w:space="0" w:color="auto"/>
                <w:bottom w:val="none" w:sz="0" w:space="0" w:color="auto"/>
                <w:right w:val="none" w:sz="0" w:space="0" w:color="auto"/>
              </w:divBdr>
            </w:div>
            <w:div w:id="788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2137">
      <w:bodyDiv w:val="1"/>
      <w:marLeft w:val="0"/>
      <w:marRight w:val="0"/>
      <w:marTop w:val="0"/>
      <w:marBottom w:val="0"/>
      <w:divBdr>
        <w:top w:val="none" w:sz="0" w:space="0" w:color="auto"/>
        <w:left w:val="none" w:sz="0" w:space="0" w:color="auto"/>
        <w:bottom w:val="none" w:sz="0" w:space="0" w:color="auto"/>
        <w:right w:val="none" w:sz="0" w:space="0" w:color="auto"/>
      </w:divBdr>
      <w:divsChild>
        <w:div w:id="644162377">
          <w:marLeft w:val="0"/>
          <w:marRight w:val="0"/>
          <w:marTop w:val="0"/>
          <w:marBottom w:val="0"/>
          <w:divBdr>
            <w:top w:val="none" w:sz="0" w:space="0" w:color="auto"/>
            <w:left w:val="none" w:sz="0" w:space="0" w:color="auto"/>
            <w:bottom w:val="none" w:sz="0" w:space="0" w:color="auto"/>
            <w:right w:val="none" w:sz="0" w:space="0" w:color="auto"/>
          </w:divBdr>
          <w:divsChild>
            <w:div w:id="1064907886">
              <w:marLeft w:val="0"/>
              <w:marRight w:val="0"/>
              <w:marTop w:val="0"/>
              <w:marBottom w:val="0"/>
              <w:divBdr>
                <w:top w:val="none" w:sz="0" w:space="0" w:color="auto"/>
                <w:left w:val="none" w:sz="0" w:space="0" w:color="auto"/>
                <w:bottom w:val="none" w:sz="0" w:space="0" w:color="auto"/>
                <w:right w:val="none" w:sz="0" w:space="0" w:color="auto"/>
              </w:divBdr>
              <w:divsChild>
                <w:div w:id="1148596390">
                  <w:marLeft w:val="0"/>
                  <w:marRight w:val="0"/>
                  <w:marTop w:val="0"/>
                  <w:marBottom w:val="0"/>
                  <w:divBdr>
                    <w:top w:val="none" w:sz="0" w:space="0" w:color="auto"/>
                    <w:left w:val="none" w:sz="0" w:space="0" w:color="auto"/>
                    <w:bottom w:val="none" w:sz="0" w:space="0" w:color="auto"/>
                    <w:right w:val="none" w:sz="0" w:space="0" w:color="auto"/>
                  </w:divBdr>
                </w:div>
                <w:div w:id="1715538529">
                  <w:marLeft w:val="0"/>
                  <w:marRight w:val="0"/>
                  <w:marTop w:val="0"/>
                  <w:marBottom w:val="0"/>
                  <w:divBdr>
                    <w:top w:val="none" w:sz="0" w:space="0" w:color="auto"/>
                    <w:left w:val="none" w:sz="0" w:space="0" w:color="auto"/>
                    <w:bottom w:val="none" w:sz="0" w:space="0" w:color="auto"/>
                    <w:right w:val="none" w:sz="0" w:space="0" w:color="auto"/>
                  </w:divBdr>
                </w:div>
                <w:div w:id="1118647974">
                  <w:marLeft w:val="0"/>
                  <w:marRight w:val="0"/>
                  <w:marTop w:val="0"/>
                  <w:marBottom w:val="0"/>
                  <w:divBdr>
                    <w:top w:val="none" w:sz="0" w:space="0" w:color="auto"/>
                    <w:left w:val="none" w:sz="0" w:space="0" w:color="auto"/>
                    <w:bottom w:val="none" w:sz="0" w:space="0" w:color="auto"/>
                    <w:right w:val="none" w:sz="0" w:space="0" w:color="auto"/>
                  </w:divBdr>
                </w:div>
                <w:div w:id="608969265">
                  <w:marLeft w:val="0"/>
                  <w:marRight w:val="0"/>
                  <w:marTop w:val="0"/>
                  <w:marBottom w:val="0"/>
                  <w:divBdr>
                    <w:top w:val="none" w:sz="0" w:space="0" w:color="auto"/>
                    <w:left w:val="none" w:sz="0" w:space="0" w:color="auto"/>
                    <w:bottom w:val="none" w:sz="0" w:space="0" w:color="auto"/>
                    <w:right w:val="none" w:sz="0" w:space="0" w:color="auto"/>
                  </w:divBdr>
                </w:div>
              </w:divsChild>
            </w:div>
            <w:div w:id="630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5383">
      <w:bodyDiv w:val="1"/>
      <w:marLeft w:val="0"/>
      <w:marRight w:val="0"/>
      <w:marTop w:val="0"/>
      <w:marBottom w:val="0"/>
      <w:divBdr>
        <w:top w:val="none" w:sz="0" w:space="0" w:color="auto"/>
        <w:left w:val="none" w:sz="0" w:space="0" w:color="auto"/>
        <w:bottom w:val="none" w:sz="0" w:space="0" w:color="auto"/>
        <w:right w:val="none" w:sz="0" w:space="0" w:color="auto"/>
      </w:divBdr>
      <w:divsChild>
        <w:div w:id="1894609568">
          <w:marLeft w:val="0"/>
          <w:marRight w:val="0"/>
          <w:marTop w:val="0"/>
          <w:marBottom w:val="0"/>
          <w:divBdr>
            <w:top w:val="none" w:sz="0" w:space="0" w:color="auto"/>
            <w:left w:val="none" w:sz="0" w:space="0" w:color="auto"/>
            <w:bottom w:val="none" w:sz="0" w:space="0" w:color="auto"/>
            <w:right w:val="none" w:sz="0" w:space="0" w:color="auto"/>
          </w:divBdr>
        </w:div>
        <w:div w:id="632054654">
          <w:marLeft w:val="0"/>
          <w:marRight w:val="0"/>
          <w:marTop w:val="0"/>
          <w:marBottom w:val="0"/>
          <w:divBdr>
            <w:top w:val="none" w:sz="0" w:space="0" w:color="auto"/>
            <w:left w:val="none" w:sz="0" w:space="0" w:color="auto"/>
            <w:bottom w:val="none" w:sz="0" w:space="0" w:color="auto"/>
            <w:right w:val="none" w:sz="0" w:space="0" w:color="auto"/>
          </w:divBdr>
          <w:divsChild>
            <w:div w:id="1229608253">
              <w:marLeft w:val="0"/>
              <w:marRight w:val="0"/>
              <w:marTop w:val="0"/>
              <w:marBottom w:val="0"/>
              <w:divBdr>
                <w:top w:val="none" w:sz="0" w:space="0" w:color="auto"/>
                <w:left w:val="none" w:sz="0" w:space="0" w:color="auto"/>
                <w:bottom w:val="none" w:sz="0" w:space="0" w:color="auto"/>
                <w:right w:val="none" w:sz="0" w:space="0" w:color="auto"/>
              </w:divBdr>
              <w:divsChild>
                <w:div w:id="492793738">
                  <w:marLeft w:val="0"/>
                  <w:marRight w:val="0"/>
                  <w:marTop w:val="0"/>
                  <w:marBottom w:val="0"/>
                  <w:divBdr>
                    <w:top w:val="none" w:sz="0" w:space="0" w:color="auto"/>
                    <w:left w:val="none" w:sz="0" w:space="0" w:color="auto"/>
                    <w:bottom w:val="none" w:sz="0" w:space="0" w:color="auto"/>
                    <w:right w:val="none" w:sz="0" w:space="0" w:color="auto"/>
                  </w:divBdr>
                </w:div>
                <w:div w:id="791679242">
                  <w:marLeft w:val="0"/>
                  <w:marRight w:val="0"/>
                  <w:marTop w:val="0"/>
                  <w:marBottom w:val="0"/>
                  <w:divBdr>
                    <w:top w:val="none" w:sz="0" w:space="0" w:color="auto"/>
                    <w:left w:val="none" w:sz="0" w:space="0" w:color="auto"/>
                    <w:bottom w:val="none" w:sz="0" w:space="0" w:color="auto"/>
                    <w:right w:val="none" w:sz="0" w:space="0" w:color="auto"/>
                  </w:divBdr>
                </w:div>
              </w:divsChild>
            </w:div>
            <w:div w:id="534195578">
              <w:marLeft w:val="0"/>
              <w:marRight w:val="0"/>
              <w:marTop w:val="0"/>
              <w:marBottom w:val="0"/>
              <w:divBdr>
                <w:top w:val="none" w:sz="0" w:space="0" w:color="auto"/>
                <w:left w:val="none" w:sz="0" w:space="0" w:color="auto"/>
                <w:bottom w:val="none" w:sz="0" w:space="0" w:color="auto"/>
                <w:right w:val="none" w:sz="0" w:space="0" w:color="auto"/>
              </w:divBdr>
            </w:div>
          </w:divsChild>
        </w:div>
        <w:div w:id="88241388">
          <w:marLeft w:val="0"/>
          <w:marRight w:val="0"/>
          <w:marTop w:val="0"/>
          <w:marBottom w:val="0"/>
          <w:divBdr>
            <w:top w:val="none" w:sz="0" w:space="0" w:color="auto"/>
            <w:left w:val="none" w:sz="0" w:space="0" w:color="auto"/>
            <w:bottom w:val="none" w:sz="0" w:space="0" w:color="auto"/>
            <w:right w:val="none" w:sz="0" w:space="0" w:color="auto"/>
          </w:divBdr>
          <w:divsChild>
            <w:div w:id="2093579343">
              <w:marLeft w:val="0"/>
              <w:marRight w:val="0"/>
              <w:marTop w:val="0"/>
              <w:marBottom w:val="0"/>
              <w:divBdr>
                <w:top w:val="none" w:sz="0" w:space="0" w:color="auto"/>
                <w:left w:val="none" w:sz="0" w:space="0" w:color="auto"/>
                <w:bottom w:val="none" w:sz="0" w:space="0" w:color="auto"/>
                <w:right w:val="none" w:sz="0" w:space="0" w:color="auto"/>
              </w:divBdr>
            </w:div>
            <w:div w:id="35857876">
              <w:marLeft w:val="0"/>
              <w:marRight w:val="0"/>
              <w:marTop w:val="0"/>
              <w:marBottom w:val="0"/>
              <w:divBdr>
                <w:top w:val="none" w:sz="0" w:space="0" w:color="auto"/>
                <w:left w:val="none" w:sz="0" w:space="0" w:color="auto"/>
                <w:bottom w:val="none" w:sz="0" w:space="0" w:color="auto"/>
                <w:right w:val="none" w:sz="0" w:space="0" w:color="auto"/>
              </w:divBdr>
            </w:div>
            <w:div w:id="1043288307">
              <w:marLeft w:val="0"/>
              <w:marRight w:val="0"/>
              <w:marTop w:val="0"/>
              <w:marBottom w:val="0"/>
              <w:divBdr>
                <w:top w:val="none" w:sz="0" w:space="0" w:color="auto"/>
                <w:left w:val="none" w:sz="0" w:space="0" w:color="auto"/>
                <w:bottom w:val="none" w:sz="0" w:space="0" w:color="auto"/>
                <w:right w:val="none" w:sz="0" w:space="0" w:color="auto"/>
              </w:divBdr>
            </w:div>
            <w:div w:id="764762371">
              <w:marLeft w:val="0"/>
              <w:marRight w:val="0"/>
              <w:marTop w:val="0"/>
              <w:marBottom w:val="0"/>
              <w:divBdr>
                <w:top w:val="none" w:sz="0" w:space="0" w:color="auto"/>
                <w:left w:val="none" w:sz="0" w:space="0" w:color="auto"/>
                <w:bottom w:val="none" w:sz="0" w:space="0" w:color="auto"/>
                <w:right w:val="none" w:sz="0" w:space="0" w:color="auto"/>
              </w:divBdr>
            </w:div>
            <w:div w:id="1760179174">
              <w:marLeft w:val="0"/>
              <w:marRight w:val="0"/>
              <w:marTop w:val="0"/>
              <w:marBottom w:val="0"/>
              <w:divBdr>
                <w:top w:val="none" w:sz="0" w:space="0" w:color="auto"/>
                <w:left w:val="none" w:sz="0" w:space="0" w:color="auto"/>
                <w:bottom w:val="none" w:sz="0" w:space="0" w:color="auto"/>
                <w:right w:val="none" w:sz="0" w:space="0" w:color="auto"/>
              </w:divBdr>
            </w:div>
          </w:divsChild>
        </w:div>
        <w:div w:id="587539053">
          <w:marLeft w:val="0"/>
          <w:marRight w:val="0"/>
          <w:marTop w:val="0"/>
          <w:marBottom w:val="0"/>
          <w:divBdr>
            <w:top w:val="none" w:sz="0" w:space="0" w:color="auto"/>
            <w:left w:val="none" w:sz="0" w:space="0" w:color="auto"/>
            <w:bottom w:val="none" w:sz="0" w:space="0" w:color="auto"/>
            <w:right w:val="none" w:sz="0" w:space="0" w:color="auto"/>
          </w:divBdr>
        </w:div>
      </w:divsChild>
    </w:div>
    <w:div w:id="949429550">
      <w:bodyDiv w:val="1"/>
      <w:marLeft w:val="0"/>
      <w:marRight w:val="0"/>
      <w:marTop w:val="0"/>
      <w:marBottom w:val="0"/>
      <w:divBdr>
        <w:top w:val="none" w:sz="0" w:space="0" w:color="auto"/>
        <w:left w:val="none" w:sz="0" w:space="0" w:color="auto"/>
        <w:bottom w:val="none" w:sz="0" w:space="0" w:color="auto"/>
        <w:right w:val="none" w:sz="0" w:space="0" w:color="auto"/>
      </w:divBdr>
      <w:divsChild>
        <w:div w:id="2061590863">
          <w:marLeft w:val="0"/>
          <w:marRight w:val="0"/>
          <w:marTop w:val="0"/>
          <w:marBottom w:val="0"/>
          <w:divBdr>
            <w:top w:val="none" w:sz="0" w:space="0" w:color="auto"/>
            <w:left w:val="none" w:sz="0" w:space="0" w:color="auto"/>
            <w:bottom w:val="none" w:sz="0" w:space="0" w:color="auto"/>
            <w:right w:val="none" w:sz="0" w:space="0" w:color="auto"/>
          </w:divBdr>
          <w:divsChild>
            <w:div w:id="74010149">
              <w:marLeft w:val="0"/>
              <w:marRight w:val="0"/>
              <w:marTop w:val="0"/>
              <w:marBottom w:val="0"/>
              <w:divBdr>
                <w:top w:val="none" w:sz="0" w:space="0" w:color="auto"/>
                <w:left w:val="none" w:sz="0" w:space="0" w:color="auto"/>
                <w:bottom w:val="none" w:sz="0" w:space="0" w:color="auto"/>
                <w:right w:val="none" w:sz="0" w:space="0" w:color="auto"/>
              </w:divBdr>
            </w:div>
            <w:div w:id="1879318495">
              <w:marLeft w:val="0"/>
              <w:marRight w:val="0"/>
              <w:marTop w:val="0"/>
              <w:marBottom w:val="0"/>
              <w:divBdr>
                <w:top w:val="none" w:sz="0" w:space="0" w:color="auto"/>
                <w:left w:val="none" w:sz="0" w:space="0" w:color="auto"/>
                <w:bottom w:val="none" w:sz="0" w:space="0" w:color="auto"/>
                <w:right w:val="none" w:sz="0" w:space="0" w:color="auto"/>
              </w:divBdr>
            </w:div>
            <w:div w:id="641083361">
              <w:marLeft w:val="0"/>
              <w:marRight w:val="0"/>
              <w:marTop w:val="0"/>
              <w:marBottom w:val="0"/>
              <w:divBdr>
                <w:top w:val="none" w:sz="0" w:space="0" w:color="auto"/>
                <w:left w:val="none" w:sz="0" w:space="0" w:color="auto"/>
                <w:bottom w:val="none" w:sz="0" w:space="0" w:color="auto"/>
                <w:right w:val="none" w:sz="0" w:space="0" w:color="auto"/>
              </w:divBdr>
              <w:divsChild>
                <w:div w:id="1175464353">
                  <w:marLeft w:val="0"/>
                  <w:marRight w:val="0"/>
                  <w:marTop w:val="0"/>
                  <w:marBottom w:val="0"/>
                  <w:divBdr>
                    <w:top w:val="none" w:sz="0" w:space="0" w:color="auto"/>
                    <w:left w:val="none" w:sz="0" w:space="0" w:color="auto"/>
                    <w:bottom w:val="none" w:sz="0" w:space="0" w:color="auto"/>
                    <w:right w:val="none" w:sz="0" w:space="0" w:color="auto"/>
                  </w:divBdr>
                  <w:divsChild>
                    <w:div w:id="1158769824">
                      <w:marLeft w:val="0"/>
                      <w:marRight w:val="0"/>
                      <w:marTop w:val="0"/>
                      <w:marBottom w:val="0"/>
                      <w:divBdr>
                        <w:top w:val="none" w:sz="0" w:space="0" w:color="auto"/>
                        <w:left w:val="none" w:sz="0" w:space="0" w:color="auto"/>
                        <w:bottom w:val="none" w:sz="0" w:space="0" w:color="auto"/>
                        <w:right w:val="none" w:sz="0" w:space="0" w:color="auto"/>
                      </w:divBdr>
                    </w:div>
                    <w:div w:id="1811436874">
                      <w:marLeft w:val="0"/>
                      <w:marRight w:val="0"/>
                      <w:marTop w:val="0"/>
                      <w:marBottom w:val="0"/>
                      <w:divBdr>
                        <w:top w:val="none" w:sz="0" w:space="0" w:color="auto"/>
                        <w:left w:val="none" w:sz="0" w:space="0" w:color="auto"/>
                        <w:bottom w:val="none" w:sz="0" w:space="0" w:color="auto"/>
                        <w:right w:val="none" w:sz="0" w:space="0" w:color="auto"/>
                      </w:divBdr>
                    </w:div>
                    <w:div w:id="510872109">
                      <w:marLeft w:val="0"/>
                      <w:marRight w:val="0"/>
                      <w:marTop w:val="0"/>
                      <w:marBottom w:val="0"/>
                      <w:divBdr>
                        <w:top w:val="none" w:sz="0" w:space="0" w:color="auto"/>
                        <w:left w:val="none" w:sz="0" w:space="0" w:color="auto"/>
                        <w:bottom w:val="none" w:sz="0" w:space="0" w:color="auto"/>
                        <w:right w:val="none" w:sz="0" w:space="0" w:color="auto"/>
                      </w:divBdr>
                    </w:div>
                  </w:divsChild>
                </w:div>
                <w:div w:id="70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8848">
      <w:bodyDiv w:val="1"/>
      <w:marLeft w:val="0"/>
      <w:marRight w:val="0"/>
      <w:marTop w:val="0"/>
      <w:marBottom w:val="0"/>
      <w:divBdr>
        <w:top w:val="none" w:sz="0" w:space="0" w:color="auto"/>
        <w:left w:val="none" w:sz="0" w:space="0" w:color="auto"/>
        <w:bottom w:val="none" w:sz="0" w:space="0" w:color="auto"/>
        <w:right w:val="none" w:sz="0" w:space="0" w:color="auto"/>
      </w:divBdr>
      <w:divsChild>
        <w:div w:id="541599157">
          <w:marLeft w:val="0"/>
          <w:marRight w:val="0"/>
          <w:marTop w:val="0"/>
          <w:marBottom w:val="0"/>
          <w:divBdr>
            <w:top w:val="none" w:sz="0" w:space="0" w:color="auto"/>
            <w:left w:val="none" w:sz="0" w:space="0" w:color="auto"/>
            <w:bottom w:val="none" w:sz="0" w:space="0" w:color="auto"/>
            <w:right w:val="none" w:sz="0" w:space="0" w:color="auto"/>
          </w:divBdr>
        </w:div>
        <w:div w:id="295307152">
          <w:marLeft w:val="0"/>
          <w:marRight w:val="0"/>
          <w:marTop w:val="0"/>
          <w:marBottom w:val="0"/>
          <w:divBdr>
            <w:top w:val="none" w:sz="0" w:space="0" w:color="auto"/>
            <w:left w:val="none" w:sz="0" w:space="0" w:color="auto"/>
            <w:bottom w:val="none" w:sz="0" w:space="0" w:color="auto"/>
            <w:right w:val="none" w:sz="0" w:space="0" w:color="auto"/>
          </w:divBdr>
        </w:div>
        <w:div w:id="422537079">
          <w:marLeft w:val="0"/>
          <w:marRight w:val="0"/>
          <w:marTop w:val="0"/>
          <w:marBottom w:val="0"/>
          <w:divBdr>
            <w:top w:val="none" w:sz="0" w:space="0" w:color="auto"/>
            <w:left w:val="none" w:sz="0" w:space="0" w:color="auto"/>
            <w:bottom w:val="none" w:sz="0" w:space="0" w:color="auto"/>
            <w:right w:val="none" w:sz="0" w:space="0" w:color="auto"/>
          </w:divBdr>
          <w:divsChild>
            <w:div w:id="940339297">
              <w:marLeft w:val="0"/>
              <w:marRight w:val="0"/>
              <w:marTop w:val="0"/>
              <w:marBottom w:val="0"/>
              <w:divBdr>
                <w:top w:val="none" w:sz="0" w:space="0" w:color="auto"/>
                <w:left w:val="none" w:sz="0" w:space="0" w:color="auto"/>
                <w:bottom w:val="none" w:sz="0" w:space="0" w:color="auto"/>
                <w:right w:val="none" w:sz="0" w:space="0" w:color="auto"/>
              </w:divBdr>
              <w:divsChild>
                <w:div w:id="579757125">
                  <w:marLeft w:val="0"/>
                  <w:marRight w:val="0"/>
                  <w:marTop w:val="0"/>
                  <w:marBottom w:val="0"/>
                  <w:divBdr>
                    <w:top w:val="none" w:sz="0" w:space="0" w:color="auto"/>
                    <w:left w:val="none" w:sz="0" w:space="0" w:color="auto"/>
                    <w:bottom w:val="none" w:sz="0" w:space="0" w:color="auto"/>
                    <w:right w:val="none" w:sz="0" w:space="0" w:color="auto"/>
                  </w:divBdr>
                </w:div>
                <w:div w:id="1350837682">
                  <w:marLeft w:val="0"/>
                  <w:marRight w:val="0"/>
                  <w:marTop w:val="0"/>
                  <w:marBottom w:val="0"/>
                  <w:divBdr>
                    <w:top w:val="none" w:sz="0" w:space="0" w:color="auto"/>
                    <w:left w:val="none" w:sz="0" w:space="0" w:color="auto"/>
                    <w:bottom w:val="none" w:sz="0" w:space="0" w:color="auto"/>
                    <w:right w:val="none" w:sz="0" w:space="0" w:color="auto"/>
                  </w:divBdr>
                </w:div>
              </w:divsChild>
            </w:div>
            <w:div w:id="1771196221">
              <w:marLeft w:val="0"/>
              <w:marRight w:val="0"/>
              <w:marTop w:val="0"/>
              <w:marBottom w:val="0"/>
              <w:divBdr>
                <w:top w:val="none" w:sz="0" w:space="0" w:color="auto"/>
                <w:left w:val="none" w:sz="0" w:space="0" w:color="auto"/>
                <w:bottom w:val="none" w:sz="0" w:space="0" w:color="auto"/>
                <w:right w:val="none" w:sz="0" w:space="0" w:color="auto"/>
              </w:divBdr>
            </w:div>
            <w:div w:id="1957524122">
              <w:marLeft w:val="0"/>
              <w:marRight w:val="0"/>
              <w:marTop w:val="0"/>
              <w:marBottom w:val="0"/>
              <w:divBdr>
                <w:top w:val="none" w:sz="0" w:space="0" w:color="auto"/>
                <w:left w:val="none" w:sz="0" w:space="0" w:color="auto"/>
                <w:bottom w:val="none" w:sz="0" w:space="0" w:color="auto"/>
                <w:right w:val="none" w:sz="0" w:space="0" w:color="auto"/>
              </w:divBdr>
            </w:div>
            <w:div w:id="550503230">
              <w:marLeft w:val="0"/>
              <w:marRight w:val="0"/>
              <w:marTop w:val="0"/>
              <w:marBottom w:val="0"/>
              <w:divBdr>
                <w:top w:val="none" w:sz="0" w:space="0" w:color="auto"/>
                <w:left w:val="none" w:sz="0" w:space="0" w:color="auto"/>
                <w:bottom w:val="none" w:sz="0" w:space="0" w:color="auto"/>
                <w:right w:val="none" w:sz="0" w:space="0" w:color="auto"/>
              </w:divBdr>
            </w:div>
            <w:div w:id="1516266243">
              <w:marLeft w:val="0"/>
              <w:marRight w:val="0"/>
              <w:marTop w:val="0"/>
              <w:marBottom w:val="0"/>
              <w:divBdr>
                <w:top w:val="none" w:sz="0" w:space="0" w:color="auto"/>
                <w:left w:val="none" w:sz="0" w:space="0" w:color="auto"/>
                <w:bottom w:val="none" w:sz="0" w:space="0" w:color="auto"/>
                <w:right w:val="none" w:sz="0" w:space="0" w:color="auto"/>
              </w:divBdr>
            </w:div>
            <w:div w:id="104546455">
              <w:marLeft w:val="0"/>
              <w:marRight w:val="0"/>
              <w:marTop w:val="0"/>
              <w:marBottom w:val="0"/>
              <w:divBdr>
                <w:top w:val="none" w:sz="0" w:space="0" w:color="auto"/>
                <w:left w:val="none" w:sz="0" w:space="0" w:color="auto"/>
                <w:bottom w:val="none" w:sz="0" w:space="0" w:color="auto"/>
                <w:right w:val="none" w:sz="0" w:space="0" w:color="auto"/>
              </w:divBdr>
            </w:div>
            <w:div w:id="1831478165">
              <w:marLeft w:val="0"/>
              <w:marRight w:val="0"/>
              <w:marTop w:val="0"/>
              <w:marBottom w:val="0"/>
              <w:divBdr>
                <w:top w:val="none" w:sz="0" w:space="0" w:color="auto"/>
                <w:left w:val="none" w:sz="0" w:space="0" w:color="auto"/>
                <w:bottom w:val="none" w:sz="0" w:space="0" w:color="auto"/>
                <w:right w:val="none" w:sz="0" w:space="0" w:color="auto"/>
              </w:divBdr>
            </w:div>
            <w:div w:id="407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835">
      <w:bodyDiv w:val="1"/>
      <w:marLeft w:val="0"/>
      <w:marRight w:val="0"/>
      <w:marTop w:val="0"/>
      <w:marBottom w:val="0"/>
      <w:divBdr>
        <w:top w:val="none" w:sz="0" w:space="0" w:color="auto"/>
        <w:left w:val="none" w:sz="0" w:space="0" w:color="auto"/>
        <w:bottom w:val="none" w:sz="0" w:space="0" w:color="auto"/>
        <w:right w:val="none" w:sz="0" w:space="0" w:color="auto"/>
      </w:divBdr>
      <w:divsChild>
        <w:div w:id="772867759">
          <w:marLeft w:val="0"/>
          <w:marRight w:val="0"/>
          <w:marTop w:val="0"/>
          <w:marBottom w:val="0"/>
          <w:divBdr>
            <w:top w:val="none" w:sz="0" w:space="0" w:color="auto"/>
            <w:left w:val="none" w:sz="0" w:space="0" w:color="auto"/>
            <w:bottom w:val="none" w:sz="0" w:space="0" w:color="auto"/>
            <w:right w:val="none" w:sz="0" w:space="0" w:color="auto"/>
          </w:divBdr>
          <w:divsChild>
            <w:div w:id="1263412918">
              <w:marLeft w:val="0"/>
              <w:marRight w:val="0"/>
              <w:marTop w:val="0"/>
              <w:marBottom w:val="0"/>
              <w:divBdr>
                <w:top w:val="none" w:sz="0" w:space="0" w:color="auto"/>
                <w:left w:val="none" w:sz="0" w:space="0" w:color="auto"/>
                <w:bottom w:val="none" w:sz="0" w:space="0" w:color="auto"/>
                <w:right w:val="none" w:sz="0" w:space="0" w:color="auto"/>
              </w:divBdr>
              <w:divsChild>
                <w:div w:id="516848038">
                  <w:marLeft w:val="0"/>
                  <w:marRight w:val="0"/>
                  <w:marTop w:val="0"/>
                  <w:marBottom w:val="0"/>
                  <w:divBdr>
                    <w:top w:val="none" w:sz="0" w:space="0" w:color="auto"/>
                    <w:left w:val="none" w:sz="0" w:space="0" w:color="auto"/>
                    <w:bottom w:val="none" w:sz="0" w:space="0" w:color="auto"/>
                    <w:right w:val="none" w:sz="0" w:space="0" w:color="auto"/>
                  </w:divBdr>
                </w:div>
                <w:div w:id="115487256">
                  <w:marLeft w:val="0"/>
                  <w:marRight w:val="0"/>
                  <w:marTop w:val="0"/>
                  <w:marBottom w:val="0"/>
                  <w:divBdr>
                    <w:top w:val="none" w:sz="0" w:space="0" w:color="auto"/>
                    <w:left w:val="none" w:sz="0" w:space="0" w:color="auto"/>
                    <w:bottom w:val="none" w:sz="0" w:space="0" w:color="auto"/>
                    <w:right w:val="none" w:sz="0" w:space="0" w:color="auto"/>
                  </w:divBdr>
                </w:div>
                <w:div w:id="1609119945">
                  <w:marLeft w:val="0"/>
                  <w:marRight w:val="0"/>
                  <w:marTop w:val="0"/>
                  <w:marBottom w:val="0"/>
                  <w:divBdr>
                    <w:top w:val="none" w:sz="0" w:space="0" w:color="auto"/>
                    <w:left w:val="none" w:sz="0" w:space="0" w:color="auto"/>
                    <w:bottom w:val="none" w:sz="0" w:space="0" w:color="auto"/>
                    <w:right w:val="none" w:sz="0" w:space="0" w:color="auto"/>
                  </w:divBdr>
                </w:div>
                <w:div w:id="2115206755">
                  <w:marLeft w:val="0"/>
                  <w:marRight w:val="0"/>
                  <w:marTop w:val="0"/>
                  <w:marBottom w:val="0"/>
                  <w:divBdr>
                    <w:top w:val="none" w:sz="0" w:space="0" w:color="auto"/>
                    <w:left w:val="none" w:sz="0" w:space="0" w:color="auto"/>
                    <w:bottom w:val="none" w:sz="0" w:space="0" w:color="auto"/>
                    <w:right w:val="none" w:sz="0" w:space="0" w:color="auto"/>
                  </w:divBdr>
                </w:div>
              </w:divsChild>
            </w:div>
            <w:div w:id="642808818">
              <w:marLeft w:val="0"/>
              <w:marRight w:val="0"/>
              <w:marTop w:val="0"/>
              <w:marBottom w:val="0"/>
              <w:divBdr>
                <w:top w:val="none" w:sz="0" w:space="0" w:color="auto"/>
                <w:left w:val="none" w:sz="0" w:space="0" w:color="auto"/>
                <w:bottom w:val="none" w:sz="0" w:space="0" w:color="auto"/>
                <w:right w:val="none" w:sz="0" w:space="0" w:color="auto"/>
              </w:divBdr>
            </w:div>
          </w:divsChild>
        </w:div>
        <w:div w:id="1962223002">
          <w:marLeft w:val="0"/>
          <w:marRight w:val="0"/>
          <w:marTop w:val="0"/>
          <w:marBottom w:val="0"/>
          <w:divBdr>
            <w:top w:val="none" w:sz="0" w:space="0" w:color="auto"/>
            <w:left w:val="none" w:sz="0" w:space="0" w:color="auto"/>
            <w:bottom w:val="none" w:sz="0" w:space="0" w:color="auto"/>
            <w:right w:val="none" w:sz="0" w:space="0" w:color="auto"/>
          </w:divBdr>
        </w:div>
        <w:div w:id="122580906">
          <w:marLeft w:val="0"/>
          <w:marRight w:val="0"/>
          <w:marTop w:val="0"/>
          <w:marBottom w:val="0"/>
          <w:divBdr>
            <w:top w:val="none" w:sz="0" w:space="0" w:color="auto"/>
            <w:left w:val="none" w:sz="0" w:space="0" w:color="auto"/>
            <w:bottom w:val="none" w:sz="0" w:space="0" w:color="auto"/>
            <w:right w:val="none" w:sz="0" w:space="0" w:color="auto"/>
          </w:divBdr>
        </w:div>
        <w:div w:id="7165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2292</Words>
  <Characters>13069</Characters>
  <Application>Microsoft Office Word</Application>
  <DocSecurity>0</DocSecurity>
  <Lines>108</Lines>
  <Paragraphs>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Trumpaitė</dc:creator>
  <cp:lastModifiedBy>Giedrė Kunigelienė</cp:lastModifiedBy>
  <cp:revision>2</cp:revision>
  <cp:lastPrinted>2020-01-15T09:13:00Z</cp:lastPrinted>
  <dcterms:created xsi:type="dcterms:W3CDTF">2020-01-27T09:07:00Z</dcterms:created>
  <dcterms:modified xsi:type="dcterms:W3CDTF">2020-01-27T09:07:00Z</dcterms:modified>
</cp:coreProperties>
</file>